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15" w:rsidRDefault="00F60015" w:rsidP="00F60015">
      <w:pPr>
        <w:widowControl/>
        <w:shd w:val="clear" w:color="auto" w:fill="FFFFFF"/>
        <w:spacing w:line="1200" w:lineRule="atLeast"/>
        <w:jc w:val="center"/>
        <w:rPr>
          <w:rFonts w:ascii="宋体" w:eastAsia="宋体" w:hAnsi="宋体" w:cs="宋体"/>
          <w:b/>
          <w:bCs/>
          <w:color w:val="333333"/>
          <w:kern w:val="0"/>
          <w:sz w:val="44"/>
          <w:szCs w:val="44"/>
          <w:bdr w:val="none" w:sz="0" w:space="0" w:color="auto" w:frame="1"/>
        </w:rPr>
      </w:pPr>
    </w:p>
    <w:p w:rsidR="00F60015" w:rsidRDefault="00F60015" w:rsidP="00F60015">
      <w:pPr>
        <w:widowControl/>
        <w:shd w:val="clear" w:color="auto" w:fill="FFFFFF"/>
        <w:spacing w:line="1200" w:lineRule="atLeast"/>
        <w:jc w:val="center"/>
        <w:rPr>
          <w:rFonts w:ascii="宋体" w:eastAsia="宋体" w:hAnsi="宋体" w:cs="宋体"/>
          <w:b/>
          <w:bCs/>
          <w:color w:val="333333"/>
          <w:kern w:val="0"/>
          <w:sz w:val="44"/>
          <w:szCs w:val="44"/>
          <w:bdr w:val="none" w:sz="0" w:space="0" w:color="auto" w:frame="1"/>
        </w:rPr>
      </w:pPr>
    </w:p>
    <w:p w:rsidR="00F60015" w:rsidRDefault="00F60015" w:rsidP="00F60015">
      <w:pPr>
        <w:widowControl/>
        <w:shd w:val="clear" w:color="auto" w:fill="FFFFFF"/>
        <w:spacing w:line="1200" w:lineRule="atLeast"/>
        <w:jc w:val="center"/>
        <w:rPr>
          <w:rFonts w:ascii="宋体" w:eastAsia="宋体" w:hAnsi="宋体" w:cs="宋体"/>
          <w:b/>
          <w:bCs/>
          <w:color w:val="333333"/>
          <w:kern w:val="0"/>
          <w:sz w:val="44"/>
          <w:szCs w:val="44"/>
          <w:bdr w:val="none" w:sz="0" w:space="0" w:color="auto" w:frame="1"/>
        </w:rPr>
      </w:pPr>
    </w:p>
    <w:p w:rsidR="00F60015" w:rsidRPr="00F60015" w:rsidRDefault="00F60015" w:rsidP="00F60015">
      <w:pPr>
        <w:widowControl/>
        <w:shd w:val="clear" w:color="auto" w:fill="FFFFFF"/>
        <w:spacing w:line="1200" w:lineRule="atLeast"/>
        <w:jc w:val="center"/>
        <w:rPr>
          <w:rFonts w:ascii="宋体" w:eastAsia="宋体" w:hAnsi="宋体" w:cs="宋体"/>
          <w:color w:val="333333"/>
          <w:kern w:val="0"/>
          <w:sz w:val="24"/>
          <w:szCs w:val="24"/>
        </w:rPr>
      </w:pPr>
      <w:r w:rsidRPr="00F60015">
        <w:rPr>
          <w:rFonts w:ascii="宋体" w:eastAsia="宋体" w:hAnsi="宋体" w:cs="宋体"/>
          <w:b/>
          <w:bCs/>
          <w:color w:val="333333"/>
          <w:kern w:val="0"/>
          <w:sz w:val="44"/>
          <w:szCs w:val="44"/>
          <w:bdr w:val="none" w:sz="0" w:space="0" w:color="auto" w:frame="1"/>
        </w:rPr>
        <w:t>内蒙古</w:t>
      </w:r>
      <w:r w:rsidR="0000617C">
        <w:rPr>
          <w:rFonts w:ascii="宋体" w:eastAsia="宋体" w:hAnsi="宋体" w:cs="宋体" w:hint="eastAsia"/>
          <w:b/>
          <w:bCs/>
          <w:color w:val="333333"/>
          <w:kern w:val="0"/>
          <w:sz w:val="44"/>
          <w:szCs w:val="44"/>
          <w:bdr w:val="none" w:sz="0" w:space="0" w:color="auto" w:frame="1"/>
        </w:rPr>
        <w:t>电子信息职业技术学院</w:t>
      </w:r>
    </w:p>
    <w:p w:rsidR="00F60015" w:rsidRPr="00F60015" w:rsidRDefault="00F60015" w:rsidP="00F60015">
      <w:pPr>
        <w:widowControl/>
        <w:shd w:val="clear" w:color="auto" w:fill="FFFFFF"/>
        <w:spacing w:line="1200" w:lineRule="atLeast"/>
        <w:jc w:val="center"/>
        <w:rPr>
          <w:rFonts w:ascii="宋体" w:eastAsia="宋体" w:hAnsi="宋体" w:cs="宋体"/>
          <w:color w:val="333333"/>
          <w:kern w:val="0"/>
          <w:sz w:val="24"/>
          <w:szCs w:val="24"/>
        </w:rPr>
      </w:pPr>
      <w:r w:rsidRPr="00F60015">
        <w:rPr>
          <w:rFonts w:ascii="宋体" w:eastAsia="宋体" w:hAnsi="宋体" w:cs="宋体"/>
          <w:b/>
          <w:bCs/>
          <w:color w:val="333333"/>
          <w:kern w:val="0"/>
          <w:sz w:val="44"/>
          <w:szCs w:val="44"/>
          <w:bdr w:val="none" w:sz="0" w:space="0" w:color="auto" w:frame="1"/>
        </w:rPr>
        <w:t>202</w:t>
      </w:r>
      <w:r w:rsidR="0000617C">
        <w:rPr>
          <w:rFonts w:ascii="宋体" w:eastAsia="宋体" w:hAnsi="宋体" w:cs="宋体" w:hint="eastAsia"/>
          <w:b/>
          <w:bCs/>
          <w:color w:val="333333"/>
          <w:kern w:val="0"/>
          <w:sz w:val="44"/>
          <w:szCs w:val="44"/>
          <w:bdr w:val="none" w:sz="0" w:space="0" w:color="auto" w:frame="1"/>
        </w:rPr>
        <w:t>1</w:t>
      </w:r>
      <w:r w:rsidRPr="00F60015">
        <w:rPr>
          <w:rFonts w:ascii="宋体" w:eastAsia="宋体" w:hAnsi="宋体" w:cs="宋体"/>
          <w:b/>
          <w:bCs/>
          <w:color w:val="333333"/>
          <w:kern w:val="0"/>
          <w:sz w:val="44"/>
          <w:szCs w:val="44"/>
          <w:bdr w:val="none" w:sz="0" w:space="0" w:color="auto" w:frame="1"/>
        </w:rPr>
        <w:t>年部门预算公开报告</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方正小标宋简体" w:eastAsia="方正小标宋简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方正小标宋简体" w:eastAsia="方正小标宋简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方正小标宋简体" w:eastAsia="方正小标宋简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方正小标宋简体" w:eastAsia="方正小标宋简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方正小标宋简体" w:eastAsia="方正小标宋简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二</w:t>
      </w:r>
      <w:r w:rsidRPr="00F60015">
        <w:rPr>
          <w:rFonts w:ascii="宋体" w:eastAsia="宋体" w:hAnsi="宋体" w:cs="宋体"/>
          <w:color w:val="333333"/>
          <w:kern w:val="0"/>
          <w:sz w:val="32"/>
          <w:szCs w:val="32"/>
          <w:bdr w:val="none" w:sz="0" w:space="0" w:color="auto" w:frame="1"/>
        </w:rPr>
        <w:t>〇</w:t>
      </w:r>
      <w:r w:rsidRPr="00F60015">
        <w:rPr>
          <w:rFonts w:ascii="楷体_GB2312" w:eastAsia="楷体_GB2312" w:hAnsi="宋体" w:cs="宋体" w:hint="eastAsia"/>
          <w:color w:val="333333"/>
          <w:kern w:val="0"/>
          <w:sz w:val="32"/>
          <w:szCs w:val="32"/>
          <w:bdr w:val="none" w:sz="0" w:space="0" w:color="auto" w:frame="1"/>
        </w:rPr>
        <w:t>二</w:t>
      </w:r>
      <w:r w:rsidR="00FA7A1F">
        <w:rPr>
          <w:rFonts w:ascii="宋体" w:eastAsia="宋体" w:hAnsi="宋体" w:cs="宋体" w:hint="eastAsia"/>
          <w:color w:val="333333"/>
          <w:kern w:val="0"/>
          <w:sz w:val="32"/>
          <w:szCs w:val="32"/>
          <w:bdr w:val="none" w:sz="0" w:space="0" w:color="auto" w:frame="1"/>
        </w:rPr>
        <w:t>一</w:t>
      </w:r>
      <w:r w:rsidRPr="00F60015">
        <w:rPr>
          <w:rFonts w:ascii="楷体_GB2312" w:eastAsia="楷体_GB2312" w:hAnsi="宋体" w:cs="宋体" w:hint="eastAsia"/>
          <w:color w:val="333333"/>
          <w:kern w:val="0"/>
          <w:sz w:val="32"/>
          <w:szCs w:val="32"/>
          <w:bdr w:val="none" w:sz="0" w:space="0" w:color="auto" w:frame="1"/>
        </w:rPr>
        <w:t>年二月</w:t>
      </w:r>
      <w:r w:rsidR="00E3214A">
        <w:rPr>
          <w:rFonts w:ascii="楷体_GB2312" w:eastAsia="楷体_GB2312" w:hAnsi="宋体" w:cs="宋体" w:hint="eastAsia"/>
          <w:color w:val="333333"/>
          <w:kern w:val="0"/>
          <w:sz w:val="32"/>
          <w:szCs w:val="32"/>
          <w:bdr w:val="none" w:sz="0" w:space="0" w:color="auto" w:frame="1"/>
        </w:rPr>
        <w:t>二十</w:t>
      </w:r>
      <w:r w:rsidRPr="00F60015">
        <w:rPr>
          <w:rFonts w:ascii="楷体_GB2312" w:eastAsia="楷体_GB2312" w:hAnsi="宋体" w:cs="宋体" w:hint="eastAsia"/>
          <w:color w:val="333333"/>
          <w:kern w:val="0"/>
          <w:sz w:val="32"/>
          <w:szCs w:val="32"/>
          <w:bdr w:val="none" w:sz="0" w:space="0" w:color="auto" w:frame="1"/>
        </w:rPr>
        <w:t>日</w:t>
      </w:r>
    </w:p>
    <w:p w:rsidR="00F60015" w:rsidRPr="00F60015" w:rsidRDefault="00F60015" w:rsidP="00F60015">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p>
    <w:p w:rsidR="00F60015" w:rsidRPr="00F60015" w:rsidRDefault="00F60015" w:rsidP="001E0914">
      <w:pPr>
        <w:widowControl/>
        <w:shd w:val="clear" w:color="auto" w:fill="FFFFFF"/>
        <w:spacing w:line="540" w:lineRule="atLeast"/>
        <w:ind w:firstLine="288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 </w:t>
      </w:r>
      <w:bookmarkStart w:id="0" w:name="_GoBack"/>
      <w:bookmarkEnd w:id="0"/>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6"/>
          <w:szCs w:val="36"/>
          <w:bdr w:val="none" w:sz="0" w:space="0" w:color="auto" w:frame="1"/>
        </w:rPr>
        <w:lastRenderedPageBreak/>
        <w:t>目</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录</w:t>
      </w:r>
    </w:p>
    <w:p w:rsidR="00F60015" w:rsidRPr="00F60015" w:rsidRDefault="00F60015" w:rsidP="00F60015">
      <w:pPr>
        <w:widowControl/>
        <w:shd w:val="clear" w:color="auto" w:fill="FFFFFF"/>
        <w:spacing w:line="560" w:lineRule="atLeast"/>
        <w:jc w:val="left"/>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2"/>
          <w:szCs w:val="32"/>
          <w:bdr w:val="none" w:sz="0" w:space="0" w:color="auto" w:frame="1"/>
        </w:rPr>
        <w:t>第一部分</w:t>
      </w:r>
      <w:r w:rsidR="006749BE">
        <w:rPr>
          <w:rFonts w:ascii="楷体_GB2312" w:eastAsia="楷体_GB2312" w:hAnsi="宋体" w:cs="宋体" w:hint="eastAsia"/>
          <w:b/>
          <w:bCs/>
          <w:color w:val="333333"/>
          <w:kern w:val="0"/>
          <w:sz w:val="32"/>
          <w:szCs w:val="32"/>
          <w:bdr w:val="none" w:sz="0" w:space="0" w:color="auto" w:frame="1"/>
        </w:rPr>
        <w:t xml:space="preserve">   </w:t>
      </w:r>
      <w:r w:rsidRPr="00F60015">
        <w:rPr>
          <w:rFonts w:ascii="楷体_GB2312" w:eastAsia="楷体_GB2312" w:hAnsi="宋体" w:cs="宋体" w:hint="eastAsia"/>
          <w:b/>
          <w:bCs/>
          <w:color w:val="333333"/>
          <w:kern w:val="0"/>
          <w:sz w:val="32"/>
          <w:szCs w:val="32"/>
          <w:bdr w:val="none" w:sz="0" w:space="0" w:color="auto" w:frame="1"/>
        </w:rPr>
        <w:t>部门概况</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一、主要职能、职责</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二、机构设置及预算单位构成情况</w:t>
      </w:r>
    </w:p>
    <w:p w:rsidR="00F60015" w:rsidRPr="00F60015" w:rsidRDefault="00F60015" w:rsidP="00F60015">
      <w:pPr>
        <w:widowControl/>
        <w:shd w:val="clear" w:color="auto" w:fill="FFFFFF"/>
        <w:spacing w:line="560" w:lineRule="atLeast"/>
        <w:jc w:val="left"/>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2"/>
          <w:szCs w:val="32"/>
          <w:bdr w:val="none" w:sz="0" w:space="0" w:color="auto" w:frame="1"/>
        </w:rPr>
        <w:t>第二部分</w:t>
      </w:r>
      <w:r w:rsidR="006749BE">
        <w:rPr>
          <w:rFonts w:ascii="楷体_GB2312" w:eastAsia="楷体_GB2312" w:hAnsi="宋体" w:cs="宋体" w:hint="eastAsia"/>
          <w:b/>
          <w:bCs/>
          <w:color w:val="333333"/>
          <w:kern w:val="0"/>
          <w:sz w:val="32"/>
          <w:szCs w:val="32"/>
          <w:bdr w:val="none" w:sz="0" w:space="0" w:color="auto" w:frame="1"/>
        </w:rPr>
        <w:t xml:space="preserve">   </w:t>
      </w:r>
      <w:r w:rsidRPr="00F60015">
        <w:rPr>
          <w:rFonts w:ascii="楷体_GB2312" w:eastAsia="楷体_GB2312" w:hAnsi="宋体" w:cs="宋体" w:hint="eastAsia"/>
          <w:b/>
          <w:bCs/>
          <w:color w:val="333333"/>
          <w:kern w:val="0"/>
          <w:sz w:val="32"/>
          <w:szCs w:val="32"/>
          <w:bdr w:val="none" w:sz="0" w:space="0" w:color="auto" w:frame="1"/>
        </w:rPr>
        <w:t>202</w:t>
      </w:r>
      <w:r w:rsidR="006749BE">
        <w:rPr>
          <w:rFonts w:ascii="楷体_GB2312" w:eastAsia="楷体_GB2312" w:hAnsi="宋体" w:cs="宋体" w:hint="eastAsia"/>
          <w:b/>
          <w:bCs/>
          <w:color w:val="333333"/>
          <w:kern w:val="0"/>
          <w:sz w:val="32"/>
          <w:szCs w:val="32"/>
          <w:bdr w:val="none" w:sz="0" w:space="0" w:color="auto" w:frame="1"/>
        </w:rPr>
        <w:t>1</w:t>
      </w:r>
      <w:r w:rsidRPr="00F60015">
        <w:rPr>
          <w:rFonts w:ascii="楷体_GB2312" w:eastAsia="楷体_GB2312" w:hAnsi="宋体" w:cs="宋体" w:hint="eastAsia"/>
          <w:b/>
          <w:bCs/>
          <w:color w:val="333333"/>
          <w:kern w:val="0"/>
          <w:sz w:val="32"/>
          <w:szCs w:val="32"/>
          <w:bdr w:val="none" w:sz="0" w:space="0" w:color="auto" w:frame="1"/>
        </w:rPr>
        <w:t>年部门预算安排情况说明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一、部门预算收支总体情况说明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二、一般公共预算财政拨款收支情况说明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三、政府性基金预算财政拨款支出情况说明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四、财政拨款“三公”经费预算情况说明</w:t>
      </w:r>
    </w:p>
    <w:p w:rsidR="00F60015" w:rsidRPr="00F60015" w:rsidRDefault="00F60015" w:rsidP="00F60015">
      <w:pPr>
        <w:widowControl/>
        <w:shd w:val="clear" w:color="auto" w:fill="FFFFFF"/>
        <w:spacing w:line="560" w:lineRule="atLeast"/>
        <w:jc w:val="left"/>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2"/>
          <w:szCs w:val="32"/>
          <w:bdr w:val="none" w:sz="0" w:space="0" w:color="auto" w:frame="1"/>
        </w:rPr>
        <w:t>第三部分</w:t>
      </w:r>
      <w:r w:rsidR="006749BE">
        <w:rPr>
          <w:rFonts w:ascii="楷体_GB2312" w:eastAsia="楷体_GB2312" w:hAnsi="宋体" w:cs="宋体" w:hint="eastAsia"/>
          <w:b/>
          <w:bCs/>
          <w:color w:val="333333"/>
          <w:kern w:val="0"/>
          <w:sz w:val="32"/>
          <w:szCs w:val="32"/>
          <w:bdr w:val="none" w:sz="0" w:space="0" w:color="auto" w:frame="1"/>
        </w:rPr>
        <w:t xml:space="preserve">   </w:t>
      </w:r>
      <w:r w:rsidRPr="00F60015">
        <w:rPr>
          <w:rFonts w:ascii="楷体_GB2312" w:eastAsia="楷体_GB2312" w:hAnsi="宋体" w:cs="宋体" w:hint="eastAsia"/>
          <w:b/>
          <w:bCs/>
          <w:color w:val="333333"/>
          <w:kern w:val="0"/>
          <w:sz w:val="32"/>
          <w:szCs w:val="32"/>
          <w:bdr w:val="none" w:sz="0" w:space="0" w:color="auto" w:frame="1"/>
        </w:rPr>
        <w:t>其他公开事项说明</w:t>
      </w:r>
    </w:p>
    <w:p w:rsidR="00DE3282" w:rsidRDefault="00F60015" w:rsidP="00F60015">
      <w:pPr>
        <w:widowControl/>
        <w:shd w:val="clear" w:color="auto" w:fill="FFFFFF"/>
        <w:spacing w:line="560" w:lineRule="atLeast"/>
        <w:ind w:firstLine="640"/>
        <w:jc w:val="left"/>
        <w:rPr>
          <w:rFonts w:ascii="楷体_GB2312" w:eastAsia="楷体_GB2312" w:hAnsi="宋体" w:cs="宋体"/>
          <w:color w:val="333333"/>
          <w:kern w:val="0"/>
          <w:sz w:val="32"/>
          <w:szCs w:val="32"/>
          <w:bdr w:val="none" w:sz="0" w:space="0" w:color="auto" w:frame="1"/>
        </w:rPr>
      </w:pPr>
      <w:r w:rsidRPr="00F60015">
        <w:rPr>
          <w:rFonts w:ascii="楷体_GB2312" w:eastAsia="楷体_GB2312" w:hAnsi="宋体" w:cs="宋体" w:hint="eastAsia"/>
          <w:color w:val="333333"/>
          <w:kern w:val="0"/>
          <w:sz w:val="32"/>
          <w:szCs w:val="32"/>
          <w:bdr w:val="none" w:sz="0" w:space="0" w:color="auto" w:frame="1"/>
        </w:rPr>
        <w:t>一、</w:t>
      </w:r>
      <w:r w:rsidR="00DE3282" w:rsidRPr="00F60015">
        <w:rPr>
          <w:rFonts w:ascii="楷体_GB2312" w:eastAsia="楷体_GB2312" w:hAnsi="宋体" w:cs="宋体" w:hint="eastAsia"/>
          <w:color w:val="333333"/>
          <w:kern w:val="0"/>
          <w:sz w:val="32"/>
          <w:szCs w:val="32"/>
          <w:bdr w:val="none" w:sz="0" w:space="0" w:color="auto" w:frame="1"/>
        </w:rPr>
        <w:t>政府采购预算情况说明</w:t>
      </w:r>
    </w:p>
    <w:p w:rsidR="00F60015" w:rsidRPr="00DE3282" w:rsidRDefault="00F60015" w:rsidP="00DE3282">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二、</w:t>
      </w:r>
      <w:r w:rsidR="00DE3282" w:rsidRPr="00F60015">
        <w:rPr>
          <w:rFonts w:ascii="楷体_GB2312" w:eastAsia="楷体_GB2312" w:hAnsi="宋体" w:cs="宋体" w:hint="eastAsia"/>
          <w:color w:val="333333"/>
          <w:kern w:val="0"/>
          <w:sz w:val="32"/>
          <w:szCs w:val="32"/>
          <w:bdr w:val="none" w:sz="0" w:space="0" w:color="auto" w:frame="1"/>
        </w:rPr>
        <w:t>国有资产占有使用情况说明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三、绩效目标设置情况说明</w:t>
      </w:r>
    </w:p>
    <w:p w:rsidR="00F60015" w:rsidRPr="00F60015" w:rsidRDefault="00F60015" w:rsidP="00F60015">
      <w:pPr>
        <w:widowControl/>
        <w:shd w:val="clear" w:color="auto" w:fill="FFFFFF"/>
        <w:spacing w:line="560" w:lineRule="atLeast"/>
        <w:jc w:val="left"/>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2"/>
          <w:szCs w:val="32"/>
          <w:bdr w:val="none" w:sz="0" w:space="0" w:color="auto" w:frame="1"/>
        </w:rPr>
        <w:t>第四部分</w:t>
      </w:r>
      <w:r w:rsidR="006749BE">
        <w:rPr>
          <w:rFonts w:ascii="楷体_GB2312" w:eastAsia="楷体_GB2312" w:hAnsi="宋体" w:cs="宋体" w:hint="eastAsia"/>
          <w:b/>
          <w:bCs/>
          <w:color w:val="333333"/>
          <w:kern w:val="0"/>
          <w:sz w:val="32"/>
          <w:szCs w:val="32"/>
          <w:bdr w:val="none" w:sz="0" w:space="0" w:color="auto" w:frame="1"/>
        </w:rPr>
        <w:t xml:space="preserve">   </w:t>
      </w:r>
      <w:r w:rsidRPr="00F60015">
        <w:rPr>
          <w:rFonts w:ascii="楷体_GB2312" w:eastAsia="楷体_GB2312" w:hAnsi="宋体" w:cs="宋体" w:hint="eastAsia"/>
          <w:b/>
          <w:bCs/>
          <w:color w:val="333333"/>
          <w:kern w:val="0"/>
          <w:sz w:val="32"/>
          <w:szCs w:val="32"/>
          <w:bdr w:val="none" w:sz="0" w:space="0" w:color="auto" w:frame="1"/>
        </w:rPr>
        <w:t>名词解释</w:t>
      </w:r>
    </w:p>
    <w:p w:rsidR="00F60015" w:rsidRPr="00F60015" w:rsidRDefault="00F60015" w:rsidP="00F60015">
      <w:pPr>
        <w:widowControl/>
        <w:shd w:val="clear" w:color="auto" w:fill="FFFFFF"/>
        <w:spacing w:line="560" w:lineRule="atLeast"/>
        <w:jc w:val="left"/>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2"/>
          <w:szCs w:val="32"/>
          <w:bdr w:val="none" w:sz="0" w:space="0" w:color="auto" w:frame="1"/>
        </w:rPr>
        <w:t>第五部分</w:t>
      </w:r>
      <w:r w:rsidR="006749BE">
        <w:rPr>
          <w:rFonts w:ascii="楷体_GB2312" w:eastAsia="楷体_GB2312" w:hAnsi="宋体" w:cs="宋体" w:hint="eastAsia"/>
          <w:b/>
          <w:bCs/>
          <w:color w:val="333333"/>
          <w:kern w:val="0"/>
          <w:sz w:val="32"/>
          <w:szCs w:val="32"/>
          <w:bdr w:val="none" w:sz="0" w:space="0" w:color="auto" w:frame="1"/>
        </w:rPr>
        <w:t xml:space="preserve">   </w:t>
      </w:r>
      <w:r w:rsidRPr="00F60015">
        <w:rPr>
          <w:rFonts w:ascii="楷体_GB2312" w:eastAsia="楷体_GB2312" w:hAnsi="宋体" w:cs="宋体" w:hint="eastAsia"/>
          <w:b/>
          <w:bCs/>
          <w:color w:val="333333"/>
          <w:kern w:val="0"/>
          <w:sz w:val="32"/>
          <w:szCs w:val="32"/>
          <w:bdr w:val="none" w:sz="0" w:space="0" w:color="auto" w:frame="1"/>
        </w:rPr>
        <w:t>202</w:t>
      </w:r>
      <w:r w:rsidR="007655F7">
        <w:rPr>
          <w:rFonts w:ascii="楷体_GB2312" w:eastAsia="楷体_GB2312" w:hAnsi="宋体" w:cs="宋体" w:hint="eastAsia"/>
          <w:b/>
          <w:bCs/>
          <w:color w:val="333333"/>
          <w:kern w:val="0"/>
          <w:sz w:val="32"/>
          <w:szCs w:val="32"/>
          <w:bdr w:val="none" w:sz="0" w:space="0" w:color="auto" w:frame="1"/>
        </w:rPr>
        <w:t>1</w:t>
      </w:r>
      <w:r w:rsidRPr="00F60015">
        <w:rPr>
          <w:rFonts w:ascii="楷体_GB2312" w:eastAsia="楷体_GB2312" w:hAnsi="宋体" w:cs="宋体" w:hint="eastAsia"/>
          <w:b/>
          <w:bCs/>
          <w:color w:val="333333"/>
          <w:kern w:val="0"/>
          <w:sz w:val="32"/>
          <w:szCs w:val="32"/>
          <w:bdr w:val="none" w:sz="0" w:space="0" w:color="auto" w:frame="1"/>
        </w:rPr>
        <w:t>年部门预算公开表</w:t>
      </w:r>
    </w:p>
    <w:p w:rsidR="00B33C23" w:rsidRDefault="00F60015" w:rsidP="00F60015">
      <w:pPr>
        <w:widowControl/>
        <w:shd w:val="clear" w:color="auto" w:fill="FFFFFF"/>
        <w:spacing w:line="560" w:lineRule="atLeast"/>
        <w:ind w:firstLine="640"/>
        <w:jc w:val="left"/>
        <w:rPr>
          <w:rFonts w:ascii="楷体_GB2312" w:eastAsia="楷体_GB2312" w:hAnsi="宋体" w:cs="宋体"/>
          <w:color w:val="333333"/>
          <w:kern w:val="0"/>
          <w:sz w:val="32"/>
          <w:szCs w:val="32"/>
          <w:bdr w:val="none" w:sz="0" w:space="0" w:color="auto" w:frame="1"/>
        </w:rPr>
      </w:pPr>
      <w:r w:rsidRPr="00F60015">
        <w:rPr>
          <w:rFonts w:ascii="楷体_GB2312" w:eastAsia="楷体_GB2312" w:hAnsi="宋体" w:cs="宋体" w:hint="eastAsia"/>
          <w:color w:val="333333"/>
          <w:kern w:val="0"/>
          <w:sz w:val="32"/>
          <w:szCs w:val="32"/>
          <w:bdr w:val="none" w:sz="0" w:space="0" w:color="auto" w:frame="1"/>
        </w:rPr>
        <w:t>一、</w:t>
      </w:r>
      <w:r w:rsidR="00B33C23" w:rsidRPr="00F60015">
        <w:rPr>
          <w:rFonts w:ascii="楷体_GB2312" w:eastAsia="楷体_GB2312" w:hAnsi="宋体" w:cs="宋体" w:hint="eastAsia"/>
          <w:color w:val="333333"/>
          <w:kern w:val="0"/>
          <w:sz w:val="32"/>
          <w:szCs w:val="32"/>
          <w:bdr w:val="none" w:sz="0" w:space="0" w:color="auto" w:frame="1"/>
        </w:rPr>
        <w:t>收支预算总表</w:t>
      </w:r>
    </w:p>
    <w:p w:rsidR="00B33C23" w:rsidRDefault="00B33C23" w:rsidP="00B33C23">
      <w:pPr>
        <w:widowControl/>
        <w:shd w:val="clear" w:color="auto" w:fill="FFFFFF"/>
        <w:spacing w:line="560" w:lineRule="atLeast"/>
        <w:ind w:firstLine="640"/>
        <w:jc w:val="left"/>
        <w:rPr>
          <w:rFonts w:ascii="楷体_GB2312" w:eastAsia="楷体_GB2312" w:hAnsi="宋体" w:cs="宋体"/>
          <w:color w:val="333333"/>
          <w:kern w:val="0"/>
          <w:sz w:val="32"/>
          <w:szCs w:val="32"/>
          <w:bdr w:val="none" w:sz="0" w:space="0" w:color="auto" w:frame="1"/>
        </w:rPr>
      </w:pPr>
      <w:r w:rsidRPr="00F60015">
        <w:rPr>
          <w:rFonts w:ascii="楷体_GB2312" w:eastAsia="楷体_GB2312" w:hAnsi="宋体" w:cs="宋体" w:hint="eastAsia"/>
          <w:color w:val="333333"/>
          <w:kern w:val="0"/>
          <w:sz w:val="32"/>
          <w:szCs w:val="32"/>
          <w:bdr w:val="none" w:sz="0" w:space="0" w:color="auto" w:frame="1"/>
        </w:rPr>
        <w:t>二、收入预算总表</w:t>
      </w:r>
    </w:p>
    <w:p w:rsidR="00B33C23" w:rsidRPr="00B33C23" w:rsidRDefault="00B33C23" w:rsidP="00B33C23">
      <w:pPr>
        <w:widowControl/>
        <w:shd w:val="clear" w:color="auto" w:fill="FFFFFF"/>
        <w:spacing w:line="560" w:lineRule="atLeast"/>
        <w:ind w:firstLine="640"/>
        <w:jc w:val="left"/>
        <w:rPr>
          <w:rFonts w:ascii="楷体_GB2312" w:eastAsia="楷体_GB2312" w:hAnsi="宋体" w:cs="宋体"/>
          <w:color w:val="333333"/>
          <w:kern w:val="0"/>
          <w:sz w:val="32"/>
          <w:szCs w:val="32"/>
          <w:bdr w:val="none" w:sz="0" w:space="0" w:color="auto" w:frame="1"/>
        </w:rPr>
      </w:pPr>
      <w:r w:rsidRPr="00F60015">
        <w:rPr>
          <w:rFonts w:ascii="楷体_GB2312" w:eastAsia="楷体_GB2312" w:hAnsi="宋体" w:cs="宋体" w:hint="eastAsia"/>
          <w:color w:val="333333"/>
          <w:kern w:val="0"/>
          <w:sz w:val="32"/>
          <w:szCs w:val="32"/>
          <w:bdr w:val="none" w:sz="0" w:space="0" w:color="auto" w:frame="1"/>
        </w:rPr>
        <w:t>三、支出预算总表</w:t>
      </w:r>
    </w:p>
    <w:p w:rsidR="00F60015" w:rsidRPr="00F60015" w:rsidRDefault="00B33C23"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四、</w:t>
      </w:r>
      <w:r w:rsidR="00F60015" w:rsidRPr="00F60015">
        <w:rPr>
          <w:rFonts w:ascii="楷体_GB2312" w:eastAsia="楷体_GB2312" w:hAnsi="宋体" w:cs="宋体" w:hint="eastAsia"/>
          <w:color w:val="333333"/>
          <w:kern w:val="0"/>
          <w:sz w:val="32"/>
          <w:szCs w:val="32"/>
          <w:bdr w:val="none" w:sz="0" w:space="0" w:color="auto" w:frame="1"/>
        </w:rPr>
        <w:t>财政拨款预算总表</w:t>
      </w:r>
    </w:p>
    <w:p w:rsidR="00F60015" w:rsidRPr="00F60015" w:rsidRDefault="00A51ACA" w:rsidP="00A51ACA">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五、</w:t>
      </w:r>
      <w:r w:rsidR="00F60015" w:rsidRPr="00F60015">
        <w:rPr>
          <w:rFonts w:ascii="楷体_GB2312" w:eastAsia="楷体_GB2312" w:hAnsi="宋体" w:cs="宋体" w:hint="eastAsia"/>
          <w:color w:val="333333"/>
          <w:kern w:val="0"/>
          <w:sz w:val="32"/>
          <w:szCs w:val="32"/>
          <w:bdr w:val="none" w:sz="0" w:space="0" w:color="auto" w:frame="1"/>
        </w:rPr>
        <w:t>一般公共预算支出表</w:t>
      </w:r>
    </w:p>
    <w:p w:rsidR="00F60015" w:rsidRPr="00F60015" w:rsidRDefault="009D38C1" w:rsidP="009D38C1">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六、</w:t>
      </w:r>
      <w:r w:rsidR="00F60015" w:rsidRPr="00F60015">
        <w:rPr>
          <w:rFonts w:ascii="楷体_GB2312" w:eastAsia="楷体_GB2312" w:hAnsi="宋体" w:cs="宋体" w:hint="eastAsia"/>
          <w:color w:val="333333"/>
          <w:kern w:val="0"/>
          <w:sz w:val="32"/>
          <w:szCs w:val="32"/>
          <w:bdr w:val="none" w:sz="0" w:space="0" w:color="auto" w:frame="1"/>
        </w:rPr>
        <w:t>一般公共预算基本支出表</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楷体_GB2312" w:eastAsia="楷体_GB2312" w:hAnsi="宋体" w:cs="宋体" w:hint="eastAsia"/>
          <w:color w:val="333333"/>
          <w:kern w:val="0"/>
          <w:sz w:val="32"/>
          <w:szCs w:val="32"/>
          <w:bdr w:val="none" w:sz="0" w:space="0" w:color="auto" w:frame="1"/>
        </w:rPr>
        <w:t>七、</w:t>
      </w:r>
      <w:r w:rsidR="000D2C2F" w:rsidRPr="00F60015">
        <w:rPr>
          <w:rFonts w:ascii="楷体_GB2312" w:eastAsia="楷体_GB2312" w:hAnsi="宋体" w:cs="宋体" w:hint="eastAsia"/>
          <w:color w:val="333333"/>
          <w:kern w:val="0"/>
          <w:sz w:val="32"/>
          <w:szCs w:val="32"/>
          <w:bdr w:val="none" w:sz="0" w:space="0" w:color="auto" w:frame="1"/>
        </w:rPr>
        <w:t>一般公共预算“三公”经费支出预算表</w:t>
      </w:r>
    </w:p>
    <w:p w:rsidR="00F60015" w:rsidRDefault="00F60015" w:rsidP="005D0EA3">
      <w:pPr>
        <w:widowControl/>
        <w:shd w:val="clear" w:color="auto" w:fill="FFFFFF"/>
        <w:spacing w:line="560" w:lineRule="atLeast"/>
        <w:ind w:firstLine="640"/>
        <w:jc w:val="left"/>
        <w:rPr>
          <w:rFonts w:ascii="楷体_GB2312" w:eastAsia="楷体_GB2312" w:hAnsi="宋体" w:cs="宋体"/>
          <w:color w:val="333333"/>
          <w:kern w:val="0"/>
          <w:sz w:val="32"/>
          <w:szCs w:val="32"/>
          <w:bdr w:val="none" w:sz="0" w:space="0" w:color="auto" w:frame="1"/>
        </w:rPr>
      </w:pPr>
      <w:r w:rsidRPr="005C5E09">
        <w:rPr>
          <w:rFonts w:ascii="楷体_GB2312" w:eastAsia="楷体_GB2312" w:hAnsi="宋体" w:cs="宋体" w:hint="eastAsia"/>
          <w:color w:val="333333"/>
          <w:kern w:val="0"/>
          <w:sz w:val="32"/>
          <w:szCs w:val="32"/>
          <w:bdr w:val="none" w:sz="0" w:space="0" w:color="auto" w:frame="1"/>
        </w:rPr>
        <w:lastRenderedPageBreak/>
        <w:t>八、</w:t>
      </w:r>
      <w:r w:rsidR="000D2C2F">
        <w:rPr>
          <w:rFonts w:ascii="楷体_GB2312" w:eastAsia="楷体_GB2312" w:hAnsi="宋体" w:cs="宋体" w:hint="eastAsia"/>
          <w:color w:val="333333"/>
          <w:kern w:val="0"/>
          <w:sz w:val="32"/>
          <w:szCs w:val="32"/>
          <w:bdr w:val="none" w:sz="0" w:space="0" w:color="auto" w:frame="1"/>
        </w:rPr>
        <w:t>项目支出表</w:t>
      </w:r>
    </w:p>
    <w:p w:rsidR="000148F7" w:rsidRDefault="000148F7" w:rsidP="005D0EA3">
      <w:pPr>
        <w:widowControl/>
        <w:shd w:val="clear" w:color="auto" w:fill="FFFFFF"/>
        <w:spacing w:line="560" w:lineRule="atLeast"/>
        <w:ind w:firstLine="640"/>
        <w:jc w:val="left"/>
        <w:rPr>
          <w:rFonts w:ascii="楷体_GB2312" w:eastAsia="楷体_GB2312" w:hAnsi="宋体" w:cs="宋体"/>
          <w:b/>
          <w:bCs/>
          <w:color w:val="333333"/>
          <w:kern w:val="0"/>
          <w:sz w:val="36"/>
          <w:szCs w:val="36"/>
          <w:bdr w:val="none" w:sz="0" w:space="0" w:color="auto" w:frame="1"/>
        </w:rPr>
      </w:pPr>
      <w:r>
        <w:rPr>
          <w:rFonts w:ascii="楷体_GB2312" w:eastAsia="楷体_GB2312" w:hAnsi="宋体" w:cs="宋体" w:hint="eastAsia"/>
          <w:color w:val="333333"/>
          <w:kern w:val="0"/>
          <w:sz w:val="32"/>
          <w:szCs w:val="32"/>
          <w:bdr w:val="none" w:sz="0" w:space="0" w:color="auto" w:frame="1"/>
        </w:rPr>
        <w:t>九、政府采购预算表</w:t>
      </w:r>
    </w:p>
    <w:p w:rsidR="005D0EA3" w:rsidRPr="00F60015" w:rsidRDefault="005D0EA3" w:rsidP="005D0EA3">
      <w:pPr>
        <w:widowControl/>
        <w:shd w:val="clear" w:color="auto" w:fill="FFFFFF"/>
        <w:spacing w:line="560" w:lineRule="atLeast"/>
        <w:ind w:firstLine="640"/>
        <w:jc w:val="left"/>
        <w:rPr>
          <w:rFonts w:ascii="宋体" w:eastAsia="宋体" w:hAnsi="宋体" w:cs="宋体"/>
          <w:color w:val="333333"/>
          <w:kern w:val="0"/>
          <w:sz w:val="24"/>
          <w:szCs w:val="24"/>
        </w:rPr>
      </w:pPr>
    </w:p>
    <w:p w:rsidR="00F60015" w:rsidRDefault="00F60015" w:rsidP="00F60015">
      <w:pPr>
        <w:widowControl/>
        <w:shd w:val="clear" w:color="auto" w:fill="FFFFFF"/>
        <w:spacing w:line="560" w:lineRule="atLeast"/>
        <w:jc w:val="center"/>
        <w:rPr>
          <w:rFonts w:ascii="楷体_GB2312" w:eastAsia="楷体_GB2312" w:hAnsi="宋体" w:cs="宋体"/>
          <w:b/>
          <w:bCs/>
          <w:color w:val="333333"/>
          <w:kern w:val="0"/>
          <w:sz w:val="36"/>
          <w:szCs w:val="36"/>
          <w:bdr w:val="none" w:sz="0" w:space="0" w:color="auto" w:frame="1"/>
        </w:rPr>
      </w:pPr>
      <w:r w:rsidRPr="00F60015">
        <w:rPr>
          <w:rFonts w:ascii="楷体_GB2312" w:eastAsia="楷体_GB2312" w:hAnsi="宋体" w:cs="宋体" w:hint="eastAsia"/>
          <w:b/>
          <w:bCs/>
          <w:color w:val="333333"/>
          <w:kern w:val="0"/>
          <w:sz w:val="36"/>
          <w:szCs w:val="36"/>
          <w:bdr w:val="none" w:sz="0" w:space="0" w:color="auto" w:frame="1"/>
        </w:rPr>
        <w:t>第一部分</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部门概况</w:t>
      </w:r>
    </w:p>
    <w:p w:rsidR="000C02C9" w:rsidRPr="00F60015" w:rsidRDefault="000C02C9" w:rsidP="00F60015">
      <w:pPr>
        <w:widowControl/>
        <w:shd w:val="clear" w:color="auto" w:fill="FFFFFF"/>
        <w:spacing w:line="560" w:lineRule="atLeast"/>
        <w:jc w:val="center"/>
        <w:rPr>
          <w:rFonts w:ascii="宋体" w:eastAsia="宋体" w:hAnsi="宋体" w:cs="宋体"/>
          <w:color w:val="333333"/>
          <w:kern w:val="0"/>
          <w:sz w:val="24"/>
          <w:szCs w:val="24"/>
        </w:rPr>
      </w:pP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一、主要职能</w:t>
      </w:r>
    </w:p>
    <w:p w:rsidR="00F60015" w:rsidRPr="00EF7F0F" w:rsidRDefault="00F60015" w:rsidP="00F60015">
      <w:pPr>
        <w:widowControl/>
        <w:shd w:val="clear" w:color="auto" w:fill="FFFFFF"/>
        <w:spacing w:line="560" w:lineRule="atLeast"/>
        <w:ind w:firstLine="640"/>
        <w:jc w:val="left"/>
        <w:rPr>
          <w:rFonts w:ascii="楷体" w:eastAsia="楷体" w:hAnsi="楷体" w:cs="宋体"/>
          <w:b/>
          <w:color w:val="333333"/>
          <w:kern w:val="0"/>
          <w:sz w:val="24"/>
          <w:szCs w:val="24"/>
        </w:rPr>
      </w:pPr>
      <w:r w:rsidRPr="00EF7F0F">
        <w:rPr>
          <w:rFonts w:ascii="楷体" w:eastAsia="楷体" w:hAnsi="楷体" w:cs="宋体" w:hint="eastAsia"/>
          <w:b/>
          <w:color w:val="333333"/>
          <w:kern w:val="0"/>
          <w:sz w:val="32"/>
          <w:szCs w:val="32"/>
          <w:bdr w:val="none" w:sz="0" w:space="0" w:color="auto" w:frame="1"/>
        </w:rPr>
        <w:t>（一）部门职能</w:t>
      </w:r>
    </w:p>
    <w:p w:rsidR="00724F7A" w:rsidRDefault="00724F7A" w:rsidP="00724F7A">
      <w:pPr>
        <w:spacing w:line="600" w:lineRule="exact"/>
        <w:ind w:firstLineChars="200" w:firstLine="640"/>
        <w:rPr>
          <w:rFonts w:ascii="仿宋" w:eastAsia="仿宋" w:hAnsi="仿宋" w:cs="宋体"/>
          <w:kern w:val="0"/>
          <w:sz w:val="32"/>
          <w:szCs w:val="32"/>
        </w:rPr>
      </w:pPr>
      <w:r>
        <w:rPr>
          <w:rFonts w:ascii="仿宋" w:eastAsia="仿宋" w:hAnsi="仿宋" w:cs="宋体" w:hint="eastAsia"/>
          <w:bCs/>
          <w:kern w:val="0"/>
          <w:sz w:val="32"/>
          <w:szCs w:val="32"/>
        </w:rPr>
        <w:t>内蒙古电子信息职业技术学院</w:t>
      </w:r>
      <w:r>
        <w:rPr>
          <w:rFonts w:ascii="仿宋" w:eastAsia="仿宋" w:hAnsi="仿宋" w:cs="宋体" w:hint="eastAsia"/>
          <w:kern w:val="0"/>
          <w:sz w:val="32"/>
          <w:szCs w:val="32"/>
        </w:rPr>
        <w:t>是非营利性高等教育事业单位法人，由内蒙古自治区人民政府举办，主管部门是内蒙古自治区教育厅。</w:t>
      </w:r>
    </w:p>
    <w:p w:rsidR="00F60015" w:rsidRPr="00EF7F0F" w:rsidRDefault="00F60015" w:rsidP="00F60015">
      <w:pPr>
        <w:widowControl/>
        <w:shd w:val="clear" w:color="auto" w:fill="FFFFFF"/>
        <w:spacing w:line="560" w:lineRule="atLeast"/>
        <w:ind w:firstLine="640"/>
        <w:jc w:val="left"/>
        <w:rPr>
          <w:rFonts w:ascii="楷体" w:eastAsia="楷体" w:hAnsi="楷体" w:cs="宋体"/>
          <w:b/>
          <w:color w:val="333333"/>
          <w:kern w:val="0"/>
          <w:sz w:val="24"/>
          <w:szCs w:val="24"/>
        </w:rPr>
      </w:pPr>
      <w:r w:rsidRPr="00EF7F0F">
        <w:rPr>
          <w:rFonts w:ascii="楷体" w:eastAsia="楷体" w:hAnsi="楷体" w:cs="宋体" w:hint="eastAsia"/>
          <w:b/>
          <w:color w:val="333333"/>
          <w:kern w:val="0"/>
          <w:sz w:val="32"/>
          <w:szCs w:val="32"/>
          <w:bdr w:val="none" w:sz="0" w:space="0" w:color="auto" w:frame="1"/>
        </w:rPr>
        <w:t>（二）部门主要职责</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1.以人才培养为中心，开展教育教学、科学研究、社会服务，推进文化传承和创新。</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遵守国家法律、法规；遵守学校章程；依据国家法律法规及学校章程管理学校内部事务；完善学校内部监督体制和机制，实施校务公开，实施民主管理；维护受教育者、教职工的合法权益；依法接受举办者的监督和指导。</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3.科学制定学校事业发展规划。</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贯彻党和国家的教育方针和民族政策，执行国家的教育教学标准，保证教育教学质量。学校的高等教育包括学历教育和非学历教育，采用全日制和非全日制两种教育形式。主要教育形式为全日制学历教育，同时开展继续教育</w:t>
      </w:r>
      <w:r w:rsidR="00B03247">
        <w:rPr>
          <w:rFonts w:ascii="仿宋" w:eastAsia="仿宋" w:hAnsi="仿宋" w:cs="宋体" w:hint="eastAsia"/>
          <w:kern w:val="0"/>
          <w:sz w:val="32"/>
          <w:szCs w:val="32"/>
        </w:rPr>
        <w:t>以</w:t>
      </w:r>
      <w:r>
        <w:rPr>
          <w:rFonts w:ascii="仿宋" w:eastAsia="仿宋" w:hAnsi="仿宋" w:cs="宋体" w:hint="eastAsia"/>
          <w:kern w:val="0"/>
          <w:sz w:val="32"/>
          <w:szCs w:val="32"/>
        </w:rPr>
        <w:t>适应社会发展</w:t>
      </w:r>
      <w:r w:rsidR="00427E03">
        <w:rPr>
          <w:rFonts w:ascii="仿宋" w:eastAsia="仿宋" w:hAnsi="仿宋" w:cs="宋体" w:hint="eastAsia"/>
          <w:kern w:val="0"/>
          <w:sz w:val="32"/>
          <w:szCs w:val="32"/>
        </w:rPr>
        <w:t>的</w:t>
      </w:r>
      <w:r>
        <w:rPr>
          <w:rFonts w:ascii="仿宋" w:eastAsia="仿宋" w:hAnsi="仿宋" w:cs="宋体" w:hint="eastAsia"/>
          <w:kern w:val="0"/>
          <w:sz w:val="32"/>
          <w:szCs w:val="32"/>
        </w:rPr>
        <w:t>需要。学校根据国家和内蒙古自治区经济社会发</w:t>
      </w:r>
      <w:r>
        <w:rPr>
          <w:rFonts w:ascii="仿宋" w:eastAsia="仿宋" w:hAnsi="仿宋" w:cs="宋体" w:hint="eastAsia"/>
          <w:kern w:val="0"/>
          <w:sz w:val="32"/>
          <w:szCs w:val="32"/>
        </w:rPr>
        <w:lastRenderedPageBreak/>
        <w:t>展需要及学校办学条件，调整学科专业设置，保持适度的办学规模。</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5.根据人才培养需要，开展人才培养活动，科学制定人才培养方案、选编教材和组织实施教育教学活动；对学生进行学籍管理，实施奖励或者处分，对受教育者颁发相应的</w:t>
      </w:r>
      <w:r w:rsidRPr="00EB17C7">
        <w:rPr>
          <w:rFonts w:ascii="仿宋" w:eastAsia="仿宋" w:hAnsi="仿宋" w:cs="宋体" w:hint="eastAsia"/>
          <w:kern w:val="0"/>
          <w:sz w:val="32"/>
          <w:szCs w:val="32"/>
        </w:rPr>
        <w:t>学历证书；</w:t>
      </w:r>
      <w:r>
        <w:rPr>
          <w:rFonts w:ascii="仿宋" w:eastAsia="仿宋" w:hAnsi="仿宋" w:cs="宋体" w:hint="eastAsia"/>
          <w:kern w:val="0"/>
          <w:sz w:val="32"/>
          <w:szCs w:val="32"/>
        </w:rPr>
        <w:t>以适当的方式为受教育者了解学业成绩及其他有关情况提供便利。</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6.积极开展基础研究和应用研究，促进知识创新和技术创新，推动学科建设，提高人才培养质量。</w:t>
      </w:r>
    </w:p>
    <w:p w:rsidR="001534C1" w:rsidRDefault="001534C1"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7.</w:t>
      </w:r>
      <w:r w:rsidR="00AD52F7" w:rsidRPr="00693748">
        <w:rPr>
          <w:rFonts w:ascii="仿宋_GB2312" w:eastAsia="仿宋_GB2312" w:hAnsi="仿宋" w:cs="仿宋" w:hint="eastAsia"/>
          <w:bCs/>
          <w:color w:val="000000"/>
          <w:kern w:val="0"/>
          <w:sz w:val="32"/>
          <w:lang w:bidi="ar"/>
        </w:rPr>
        <w:t>以培养电子技术、信息技术的中高端技能型人才为主，服务自治区电子产业、信息产业，促进信息化社会发展,为国家培养大量云计算、物联网、</w:t>
      </w:r>
      <w:proofErr w:type="gramStart"/>
      <w:r w:rsidR="00AD52F7" w:rsidRPr="00693748">
        <w:rPr>
          <w:rFonts w:ascii="仿宋_GB2312" w:eastAsia="仿宋_GB2312" w:hAnsi="仿宋" w:cs="仿宋" w:hint="eastAsia"/>
          <w:bCs/>
          <w:color w:val="000000"/>
          <w:kern w:val="0"/>
          <w:sz w:val="32"/>
          <w:lang w:bidi="ar"/>
        </w:rPr>
        <w:t>动漫制作</w:t>
      </w:r>
      <w:proofErr w:type="gramEnd"/>
      <w:r w:rsidR="00AD52F7" w:rsidRPr="00693748">
        <w:rPr>
          <w:rFonts w:ascii="仿宋_GB2312" w:eastAsia="仿宋_GB2312" w:hAnsi="仿宋" w:cs="仿宋" w:hint="eastAsia"/>
          <w:bCs/>
          <w:color w:val="000000"/>
          <w:kern w:val="0"/>
          <w:sz w:val="32"/>
          <w:lang w:bidi="ar"/>
        </w:rPr>
        <w:t>、大数据等技能型紧缺人才</w:t>
      </w:r>
      <w:r>
        <w:rPr>
          <w:rFonts w:ascii="仿宋" w:eastAsia="仿宋" w:hAnsi="仿宋" w:cs="宋体" w:hint="eastAsia"/>
          <w:kern w:val="0"/>
          <w:sz w:val="32"/>
          <w:szCs w:val="32"/>
        </w:rPr>
        <w:t>通过服务社会，为学校事业发展拓展新空间，赋予新活力。</w:t>
      </w:r>
    </w:p>
    <w:p w:rsidR="00872F59" w:rsidRDefault="00872F59"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8.</w:t>
      </w:r>
      <w:r w:rsidRPr="00693748">
        <w:rPr>
          <w:rFonts w:ascii="仿宋_GB2312" w:eastAsia="仿宋_GB2312" w:hAnsi="仿宋" w:cs="仿宋" w:hint="eastAsia"/>
          <w:bCs/>
          <w:color w:val="000000"/>
          <w:kern w:val="0"/>
          <w:sz w:val="32"/>
          <w:lang w:bidi="ar"/>
        </w:rPr>
        <w:t>充分发挥</w:t>
      </w:r>
      <w:r>
        <w:rPr>
          <w:rFonts w:ascii="仿宋_GB2312" w:eastAsia="仿宋_GB2312" w:hAnsi="仿宋" w:cs="仿宋" w:hint="eastAsia"/>
          <w:bCs/>
          <w:color w:val="000000"/>
          <w:kern w:val="0"/>
          <w:sz w:val="32"/>
          <w:lang w:bidi="ar"/>
        </w:rPr>
        <w:t>对外</w:t>
      </w:r>
      <w:r w:rsidRPr="00693748">
        <w:rPr>
          <w:rFonts w:ascii="仿宋_GB2312" w:eastAsia="仿宋_GB2312" w:hAnsi="仿宋" w:cs="仿宋" w:hint="eastAsia"/>
          <w:bCs/>
          <w:color w:val="000000"/>
          <w:kern w:val="0"/>
          <w:sz w:val="32"/>
          <w:lang w:bidi="ar"/>
        </w:rPr>
        <w:t>交流合作平台作用</w:t>
      </w:r>
      <w:r w:rsidR="00FC31F1">
        <w:rPr>
          <w:rFonts w:ascii="仿宋_GB2312" w:eastAsia="仿宋_GB2312" w:hAnsi="仿宋" w:cs="仿宋" w:hint="eastAsia"/>
          <w:bCs/>
          <w:color w:val="000000"/>
          <w:kern w:val="0"/>
          <w:sz w:val="32"/>
          <w:lang w:bidi="ar"/>
        </w:rPr>
        <w:t>，</w:t>
      </w:r>
      <w:r w:rsidR="00FC31F1" w:rsidRPr="00693748">
        <w:rPr>
          <w:rFonts w:ascii="仿宋_GB2312" w:eastAsia="仿宋_GB2312" w:hAnsi="仿宋" w:cs="仿宋" w:hint="eastAsia"/>
          <w:bCs/>
          <w:color w:val="000000"/>
          <w:kern w:val="0"/>
          <w:sz w:val="32"/>
          <w:lang w:bidi="ar"/>
        </w:rPr>
        <w:t>积极畅通学历教育合作渠道，联合培养能胜任</w:t>
      </w:r>
      <w:proofErr w:type="gramStart"/>
      <w:r w:rsidR="00FC31F1" w:rsidRPr="00693748">
        <w:rPr>
          <w:rFonts w:ascii="仿宋_GB2312" w:eastAsia="仿宋_GB2312" w:hAnsi="仿宋" w:cs="仿宋" w:hint="eastAsia"/>
          <w:bCs/>
          <w:color w:val="000000"/>
          <w:kern w:val="0"/>
          <w:sz w:val="32"/>
          <w:lang w:bidi="ar"/>
        </w:rPr>
        <w:t>国际职场的</w:t>
      </w:r>
      <w:proofErr w:type="gramEnd"/>
      <w:r w:rsidR="00FC31F1" w:rsidRPr="00693748">
        <w:rPr>
          <w:rFonts w:ascii="仿宋_GB2312" w:eastAsia="仿宋_GB2312" w:hAnsi="仿宋" w:cs="仿宋" w:hint="eastAsia"/>
          <w:bCs/>
          <w:color w:val="000000"/>
          <w:kern w:val="0"/>
          <w:sz w:val="32"/>
          <w:lang w:bidi="ar"/>
        </w:rPr>
        <w:t>复合型高素质技术技能人才。</w:t>
      </w:r>
    </w:p>
    <w:p w:rsidR="001534C1" w:rsidRDefault="00095B19" w:rsidP="001534C1">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9</w:t>
      </w:r>
      <w:r w:rsidR="001534C1">
        <w:rPr>
          <w:rFonts w:ascii="仿宋" w:eastAsia="仿宋" w:hAnsi="仿宋" w:cs="宋体" w:hint="eastAsia"/>
          <w:kern w:val="0"/>
          <w:sz w:val="32"/>
          <w:szCs w:val="32"/>
        </w:rPr>
        <w:t>.按照国家和内蒙古自治区的有关规定，评聘教师的专业技术职务，调整教职工的津贴及工资分配；执行国家和内蒙古自治区的人事分配政策，保障教职工收入合理增长；依法实施对教职工的奖励或者处分。</w:t>
      </w:r>
    </w:p>
    <w:p w:rsidR="001534C1" w:rsidRDefault="00095B19" w:rsidP="001534C1">
      <w:pPr>
        <w:widowControl/>
        <w:shd w:val="clear" w:color="auto" w:fill="FFFFFF"/>
        <w:spacing w:line="560" w:lineRule="atLeast"/>
        <w:ind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10</w:t>
      </w:r>
      <w:r w:rsidR="001534C1">
        <w:rPr>
          <w:rFonts w:ascii="仿宋" w:eastAsia="仿宋" w:hAnsi="仿宋" w:cs="宋体" w:hint="eastAsia"/>
          <w:kern w:val="0"/>
          <w:sz w:val="32"/>
          <w:szCs w:val="32"/>
        </w:rPr>
        <w:t>.对国家提供的财产、财政性资助、捐赠财产依法自主管理和使用；遵守国家收费规定，依法收取学费及有关费用；公开收费项目和标准。</w:t>
      </w:r>
    </w:p>
    <w:p w:rsidR="00F60015" w:rsidRPr="00371889" w:rsidRDefault="00F60015" w:rsidP="00371889">
      <w:pPr>
        <w:tabs>
          <w:tab w:val="left" w:pos="3532"/>
        </w:tabs>
        <w:autoSpaceDE w:val="0"/>
        <w:autoSpaceDN w:val="0"/>
        <w:adjustRightInd w:val="0"/>
        <w:spacing w:line="600" w:lineRule="exact"/>
        <w:ind w:firstLineChars="200" w:firstLine="640"/>
        <w:rPr>
          <w:rFonts w:ascii="黑体" w:eastAsia="黑体" w:hAnsi="黑体" w:cs="黑体"/>
          <w:bCs/>
          <w:sz w:val="32"/>
          <w:szCs w:val="32"/>
        </w:rPr>
      </w:pPr>
      <w:r w:rsidRPr="00F60015">
        <w:rPr>
          <w:rFonts w:ascii="黑体" w:eastAsia="黑体" w:hAnsi="黑体" w:cs="宋体" w:hint="eastAsia"/>
          <w:color w:val="333333"/>
          <w:kern w:val="0"/>
          <w:sz w:val="32"/>
          <w:szCs w:val="32"/>
          <w:bdr w:val="none" w:sz="0" w:space="0" w:color="auto" w:frame="1"/>
        </w:rPr>
        <w:t>二、</w:t>
      </w:r>
      <w:r w:rsidR="00371889">
        <w:rPr>
          <w:rFonts w:ascii="黑体" w:eastAsia="黑体" w:hAnsi="黑体" w:cs="黑体" w:hint="eastAsia"/>
          <w:bCs/>
          <w:sz w:val="32"/>
          <w:szCs w:val="32"/>
        </w:rPr>
        <w:t>机构设置及预算单位构成</w:t>
      </w:r>
    </w:p>
    <w:p w:rsidR="00371889" w:rsidRPr="009C09D8" w:rsidRDefault="00371889" w:rsidP="00371889">
      <w:pPr>
        <w:numPr>
          <w:ilvl w:val="0"/>
          <w:numId w:val="1"/>
        </w:numPr>
        <w:snapToGrid w:val="0"/>
        <w:spacing w:line="600" w:lineRule="exact"/>
        <w:rPr>
          <w:rFonts w:ascii="楷体" w:eastAsia="楷体" w:hAnsi="楷体" w:cs="楷体"/>
          <w:b/>
          <w:bCs/>
          <w:sz w:val="32"/>
          <w:szCs w:val="32"/>
        </w:rPr>
      </w:pPr>
      <w:r w:rsidRPr="009C09D8">
        <w:rPr>
          <w:rFonts w:ascii="楷体" w:eastAsia="楷体" w:hAnsi="楷体" w:cs="楷体" w:hint="eastAsia"/>
          <w:b/>
          <w:bCs/>
          <w:sz w:val="32"/>
          <w:szCs w:val="32"/>
        </w:rPr>
        <w:t>机构设置及人员基本情况</w:t>
      </w:r>
    </w:p>
    <w:p w:rsidR="00371889" w:rsidRPr="009C09D8" w:rsidRDefault="006462E4" w:rsidP="00532E81">
      <w:pPr>
        <w:widowControl/>
        <w:spacing w:line="600" w:lineRule="exact"/>
        <w:ind w:firstLineChars="200" w:firstLine="640"/>
        <w:rPr>
          <w:rFonts w:ascii="仿宋_GB2312" w:eastAsia="仿宋_GB2312" w:hAnsi="仿宋" w:cs="仿宋"/>
          <w:bCs/>
          <w:kern w:val="0"/>
          <w:sz w:val="32"/>
          <w:lang w:bidi="ar"/>
        </w:rPr>
      </w:pPr>
      <w:r w:rsidRPr="009C09D8">
        <w:rPr>
          <w:rFonts w:ascii="仿宋_GB2312" w:eastAsia="仿宋_GB2312" w:hAnsi="仿宋" w:cs="仿宋" w:hint="eastAsia"/>
          <w:bCs/>
          <w:kern w:val="0"/>
          <w:sz w:val="32"/>
          <w:lang w:bidi="ar"/>
        </w:rPr>
        <w:t>学校设有10个行政部门，7个教学机构，2个教辅部门，开设专业33个</w:t>
      </w:r>
      <w:r w:rsidR="00532E81" w:rsidRPr="009C09D8">
        <w:rPr>
          <w:rFonts w:ascii="仿宋_GB2312" w:eastAsia="仿宋_GB2312" w:hAnsi="仿宋" w:cs="仿宋" w:hint="eastAsia"/>
          <w:bCs/>
          <w:kern w:val="0"/>
          <w:sz w:val="32"/>
          <w:lang w:bidi="ar"/>
        </w:rPr>
        <w:t>。</w:t>
      </w:r>
      <w:r w:rsidR="00532E81" w:rsidRPr="009C09D8">
        <w:rPr>
          <w:rFonts w:ascii="仿宋_GB2312" w:eastAsia="仿宋_GB2312" w:hAnsi="宋体" w:cs="宋体" w:hint="eastAsia"/>
          <w:kern w:val="0"/>
          <w:sz w:val="32"/>
          <w:szCs w:val="32"/>
          <w:bdr w:val="none" w:sz="0" w:space="0" w:color="auto" w:frame="1"/>
        </w:rPr>
        <w:t>自治区编办核定</w:t>
      </w:r>
      <w:proofErr w:type="gramStart"/>
      <w:r w:rsidR="00532E81" w:rsidRPr="009C09D8">
        <w:rPr>
          <w:rFonts w:ascii="仿宋_GB2312" w:eastAsia="仿宋_GB2312" w:hAnsi="宋体" w:cs="宋体" w:hint="eastAsia"/>
          <w:kern w:val="0"/>
          <w:sz w:val="32"/>
          <w:szCs w:val="32"/>
          <w:bdr w:val="none" w:sz="0" w:space="0" w:color="auto" w:frame="1"/>
        </w:rPr>
        <w:t>我部门</w:t>
      </w:r>
      <w:proofErr w:type="gramEnd"/>
      <w:r w:rsidR="00532E81" w:rsidRPr="009C09D8">
        <w:rPr>
          <w:rFonts w:ascii="仿宋_GB2312" w:eastAsia="仿宋_GB2312" w:hAnsi="宋体" w:cs="宋体" w:hint="eastAsia"/>
          <w:kern w:val="0"/>
          <w:sz w:val="32"/>
          <w:szCs w:val="32"/>
          <w:bdr w:val="none" w:sz="0" w:space="0" w:color="auto" w:frame="1"/>
        </w:rPr>
        <w:t>人员编制共</w:t>
      </w:r>
      <w:r w:rsidR="00532E81" w:rsidRPr="009C09D8">
        <w:rPr>
          <w:rFonts w:ascii="仿宋" w:eastAsia="仿宋" w:hAnsi="仿宋" w:hint="eastAsia"/>
          <w:sz w:val="32"/>
          <w:szCs w:val="32"/>
        </w:rPr>
        <w:t>465</w:t>
      </w:r>
      <w:r w:rsidR="00371889" w:rsidRPr="009C09D8">
        <w:rPr>
          <w:rFonts w:ascii="仿宋" w:eastAsia="仿宋" w:hAnsi="仿宋" w:hint="eastAsia"/>
          <w:sz w:val="32"/>
          <w:szCs w:val="32"/>
        </w:rPr>
        <w:t>人，</w:t>
      </w:r>
      <w:r w:rsidR="00532E81" w:rsidRPr="009C09D8">
        <w:rPr>
          <w:rFonts w:ascii="仿宋_GB2312" w:eastAsia="仿宋_GB2312" w:hAnsi="宋体" w:cs="宋体" w:hint="eastAsia"/>
          <w:kern w:val="0"/>
          <w:sz w:val="32"/>
          <w:szCs w:val="32"/>
          <w:bdr w:val="none" w:sz="0" w:space="0" w:color="auto" w:frame="1"/>
        </w:rPr>
        <w:t>截止2020年底</w:t>
      </w:r>
      <w:r w:rsidR="00371889" w:rsidRPr="009C09D8">
        <w:rPr>
          <w:rFonts w:ascii="仿宋" w:eastAsia="仿宋" w:hAnsi="仿宋" w:hint="eastAsia"/>
          <w:sz w:val="32"/>
          <w:szCs w:val="32"/>
        </w:rPr>
        <w:t>实有</w:t>
      </w:r>
      <w:r w:rsidR="00B167E5" w:rsidRPr="009C09D8">
        <w:rPr>
          <w:rFonts w:ascii="仿宋" w:eastAsia="仿宋" w:hAnsi="仿宋" w:hint="eastAsia"/>
          <w:sz w:val="32"/>
          <w:szCs w:val="32"/>
        </w:rPr>
        <w:t>在编</w:t>
      </w:r>
      <w:r w:rsidR="00371889" w:rsidRPr="009C09D8">
        <w:rPr>
          <w:rFonts w:ascii="仿宋" w:eastAsia="仿宋" w:hAnsi="仿宋" w:hint="eastAsia"/>
          <w:sz w:val="32"/>
          <w:szCs w:val="32"/>
        </w:rPr>
        <w:t>教职工</w:t>
      </w:r>
      <w:r w:rsidR="00B167E5" w:rsidRPr="009C09D8">
        <w:rPr>
          <w:rFonts w:ascii="仿宋" w:eastAsia="仿宋" w:hAnsi="仿宋" w:hint="eastAsia"/>
          <w:sz w:val="32"/>
          <w:szCs w:val="32"/>
        </w:rPr>
        <w:t>42</w:t>
      </w:r>
      <w:r w:rsidR="005779FC">
        <w:rPr>
          <w:rFonts w:ascii="仿宋" w:eastAsia="仿宋" w:hAnsi="仿宋" w:hint="eastAsia"/>
          <w:sz w:val="32"/>
          <w:szCs w:val="32"/>
        </w:rPr>
        <w:t>5</w:t>
      </w:r>
      <w:r w:rsidR="00371889" w:rsidRPr="009C09D8">
        <w:rPr>
          <w:rFonts w:ascii="仿宋" w:eastAsia="仿宋" w:hAnsi="仿宋" w:hint="eastAsia"/>
          <w:sz w:val="32"/>
          <w:szCs w:val="32"/>
        </w:rPr>
        <w:t>人，离退休人员</w:t>
      </w:r>
      <w:r w:rsidR="00B167E5" w:rsidRPr="009C09D8">
        <w:rPr>
          <w:rFonts w:ascii="仿宋" w:eastAsia="仿宋" w:hAnsi="仿宋" w:hint="eastAsia"/>
          <w:sz w:val="32"/>
          <w:szCs w:val="32"/>
        </w:rPr>
        <w:t>1</w:t>
      </w:r>
      <w:r w:rsidR="005779FC">
        <w:rPr>
          <w:rFonts w:ascii="仿宋" w:eastAsia="仿宋" w:hAnsi="仿宋" w:hint="eastAsia"/>
          <w:sz w:val="32"/>
          <w:szCs w:val="32"/>
        </w:rPr>
        <w:t>2</w:t>
      </w:r>
      <w:r w:rsidR="00C40098">
        <w:rPr>
          <w:rFonts w:ascii="仿宋" w:eastAsia="仿宋" w:hAnsi="仿宋" w:hint="eastAsia"/>
          <w:sz w:val="32"/>
          <w:szCs w:val="32"/>
        </w:rPr>
        <w:t>5</w:t>
      </w:r>
      <w:r w:rsidR="00371889" w:rsidRPr="009C09D8">
        <w:rPr>
          <w:rFonts w:ascii="仿宋" w:eastAsia="仿宋" w:hAnsi="仿宋" w:hint="eastAsia"/>
          <w:sz w:val="32"/>
          <w:szCs w:val="32"/>
        </w:rPr>
        <w:t>人</w:t>
      </w:r>
      <w:r w:rsidR="00C40098">
        <w:rPr>
          <w:rFonts w:ascii="仿宋" w:eastAsia="仿宋" w:hAnsi="仿宋" w:hint="eastAsia"/>
          <w:sz w:val="32"/>
          <w:szCs w:val="32"/>
        </w:rPr>
        <w:t>，长期聘用人员14</w:t>
      </w:r>
      <w:r w:rsidR="00932592">
        <w:rPr>
          <w:rFonts w:ascii="仿宋" w:eastAsia="仿宋" w:hAnsi="仿宋" w:hint="eastAsia"/>
          <w:sz w:val="32"/>
          <w:szCs w:val="32"/>
        </w:rPr>
        <w:t>2</w:t>
      </w:r>
      <w:r w:rsidR="00C40098">
        <w:rPr>
          <w:rFonts w:ascii="仿宋" w:eastAsia="仿宋" w:hAnsi="仿宋" w:hint="eastAsia"/>
          <w:sz w:val="32"/>
          <w:szCs w:val="32"/>
        </w:rPr>
        <w:t>人</w:t>
      </w:r>
      <w:r w:rsidR="00387592">
        <w:rPr>
          <w:rFonts w:ascii="仿宋" w:eastAsia="仿宋" w:hAnsi="仿宋" w:hint="eastAsia"/>
          <w:sz w:val="32"/>
          <w:szCs w:val="32"/>
        </w:rPr>
        <w:t>，</w:t>
      </w:r>
      <w:r w:rsidR="00371889" w:rsidRPr="009C09D8">
        <w:rPr>
          <w:rFonts w:ascii="仿宋" w:eastAsia="仿宋" w:hAnsi="仿宋" w:hint="eastAsia"/>
          <w:sz w:val="32"/>
          <w:szCs w:val="32"/>
        </w:rPr>
        <w:t>在校全日制</w:t>
      </w:r>
      <w:r w:rsidR="00782A83" w:rsidRPr="009C09D8">
        <w:rPr>
          <w:rFonts w:ascii="仿宋" w:eastAsia="仿宋" w:hAnsi="仿宋" w:hint="eastAsia"/>
          <w:sz w:val="32"/>
          <w:szCs w:val="32"/>
        </w:rPr>
        <w:t>高职高</w:t>
      </w:r>
      <w:r w:rsidR="00371889" w:rsidRPr="009C09D8">
        <w:rPr>
          <w:rFonts w:ascii="仿宋" w:eastAsia="仿宋" w:hAnsi="仿宋" w:hint="eastAsia"/>
          <w:sz w:val="32"/>
          <w:szCs w:val="32"/>
        </w:rPr>
        <w:t>专学生</w:t>
      </w:r>
      <w:r w:rsidR="00782A83" w:rsidRPr="009C09D8">
        <w:rPr>
          <w:rFonts w:ascii="仿宋" w:eastAsia="仿宋" w:hAnsi="仿宋" w:hint="eastAsia"/>
          <w:sz w:val="32"/>
          <w:szCs w:val="32"/>
        </w:rPr>
        <w:t>9317</w:t>
      </w:r>
      <w:r w:rsidR="00371889" w:rsidRPr="009C09D8">
        <w:rPr>
          <w:rFonts w:ascii="仿宋" w:eastAsia="仿宋" w:hAnsi="仿宋" w:hint="eastAsia"/>
          <w:sz w:val="32"/>
          <w:szCs w:val="32"/>
        </w:rPr>
        <w:t>人，在校中专学生</w:t>
      </w:r>
      <w:r w:rsidR="00782A83" w:rsidRPr="009C09D8">
        <w:rPr>
          <w:rFonts w:ascii="仿宋" w:eastAsia="仿宋" w:hAnsi="仿宋" w:hint="eastAsia"/>
          <w:sz w:val="32"/>
          <w:szCs w:val="32"/>
        </w:rPr>
        <w:t>332</w:t>
      </w:r>
      <w:r w:rsidR="00371889" w:rsidRPr="009C09D8">
        <w:rPr>
          <w:rFonts w:ascii="仿宋" w:eastAsia="仿宋" w:hAnsi="仿宋" w:hint="eastAsia"/>
          <w:sz w:val="32"/>
          <w:szCs w:val="32"/>
        </w:rPr>
        <w:t>人。</w:t>
      </w:r>
    </w:p>
    <w:p w:rsidR="00371889" w:rsidRPr="009C09D8" w:rsidRDefault="00371889" w:rsidP="00371889">
      <w:pPr>
        <w:spacing w:line="600" w:lineRule="exact"/>
        <w:ind w:firstLineChars="200" w:firstLine="643"/>
        <w:rPr>
          <w:rFonts w:ascii="楷体" w:eastAsia="楷体" w:hAnsi="楷体" w:cs="楷体"/>
          <w:b/>
          <w:bCs/>
          <w:sz w:val="32"/>
          <w:szCs w:val="32"/>
        </w:rPr>
      </w:pPr>
      <w:r w:rsidRPr="009C09D8">
        <w:rPr>
          <w:rFonts w:ascii="楷体" w:eastAsia="楷体" w:hAnsi="楷体" w:cs="楷体" w:hint="eastAsia"/>
          <w:b/>
          <w:bCs/>
          <w:sz w:val="32"/>
          <w:szCs w:val="32"/>
        </w:rPr>
        <w:t>（二）部门预算单位构成</w:t>
      </w:r>
    </w:p>
    <w:p w:rsidR="00371889" w:rsidRDefault="00371889" w:rsidP="00371889">
      <w:pPr>
        <w:spacing w:line="600" w:lineRule="exact"/>
        <w:ind w:firstLineChars="200" w:firstLine="640"/>
        <w:rPr>
          <w:rFonts w:ascii="方正小标宋简体" w:eastAsia="方正小标宋简体" w:hAnsi="宋体"/>
          <w:bCs/>
          <w:sz w:val="36"/>
          <w:szCs w:val="36"/>
        </w:rPr>
      </w:pPr>
      <w:r>
        <w:rPr>
          <w:rFonts w:ascii="仿宋" w:eastAsia="仿宋" w:hAnsi="仿宋" w:hint="eastAsia"/>
          <w:sz w:val="32"/>
          <w:szCs w:val="32"/>
        </w:rPr>
        <w:t>内蒙古电子信息职业技术学院部门预算隶属于自治区教育厅厅本级预算，</w:t>
      </w:r>
      <w:r>
        <w:rPr>
          <w:rFonts w:ascii="仿宋" w:eastAsia="仿宋" w:hAnsi="仿宋" w:cs="宋体" w:hint="eastAsia"/>
          <w:color w:val="000000"/>
          <w:kern w:val="0"/>
          <w:sz w:val="32"/>
          <w:szCs w:val="32"/>
        </w:rPr>
        <w:t>属公益二类事业单位。</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6"/>
          <w:szCs w:val="36"/>
          <w:bdr w:val="none" w:sz="0" w:space="0" w:color="auto" w:frame="1"/>
        </w:rPr>
        <w:t>第二部分</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 xml:space="preserve"> </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202</w:t>
      </w:r>
      <w:r w:rsidR="005C0EA4">
        <w:rPr>
          <w:rFonts w:ascii="楷体_GB2312" w:eastAsia="楷体_GB2312" w:hAnsi="宋体" w:cs="宋体" w:hint="eastAsia"/>
          <w:b/>
          <w:bCs/>
          <w:color w:val="333333"/>
          <w:kern w:val="0"/>
          <w:sz w:val="36"/>
          <w:szCs w:val="36"/>
          <w:bdr w:val="none" w:sz="0" w:space="0" w:color="auto" w:frame="1"/>
        </w:rPr>
        <w:t>1</w:t>
      </w:r>
      <w:r w:rsidRPr="00F60015">
        <w:rPr>
          <w:rFonts w:ascii="楷体_GB2312" w:eastAsia="楷体_GB2312" w:hAnsi="宋体" w:cs="宋体" w:hint="eastAsia"/>
          <w:b/>
          <w:bCs/>
          <w:color w:val="333333"/>
          <w:kern w:val="0"/>
          <w:sz w:val="36"/>
          <w:szCs w:val="36"/>
          <w:bdr w:val="none" w:sz="0" w:space="0" w:color="auto" w:frame="1"/>
        </w:rPr>
        <w:t>年部门预算安排情况说明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宋体" w:eastAsia="宋体" w:hAnsi="宋体" w:cs="宋体" w:hint="eastAsia"/>
          <w:color w:val="333333"/>
          <w:kern w:val="0"/>
          <w:sz w:val="32"/>
          <w:szCs w:val="32"/>
          <w:bdr w:val="none" w:sz="0" w:space="0" w:color="auto" w:frame="1"/>
        </w:rPr>
        <w:t> </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一、部门预算收支总体情况说明</w:t>
      </w:r>
    </w:p>
    <w:p w:rsidR="00F60015" w:rsidRPr="00990BEA" w:rsidRDefault="00F60015" w:rsidP="00990BEA">
      <w:pPr>
        <w:snapToGrid w:val="0"/>
        <w:spacing w:line="600" w:lineRule="exact"/>
        <w:ind w:left="640"/>
        <w:rPr>
          <w:rFonts w:ascii="楷体" w:eastAsia="楷体" w:hAnsi="楷体" w:cs="楷体"/>
          <w:b/>
          <w:bCs/>
          <w:sz w:val="32"/>
          <w:szCs w:val="32"/>
        </w:rPr>
      </w:pPr>
      <w:r w:rsidRPr="00990BEA">
        <w:rPr>
          <w:rFonts w:ascii="楷体" w:eastAsia="楷体" w:hAnsi="楷体" w:cs="楷体" w:hint="eastAsia"/>
          <w:b/>
          <w:bCs/>
          <w:sz w:val="32"/>
          <w:szCs w:val="32"/>
        </w:rPr>
        <w:t>（一）部门预算收入情况说明</w:t>
      </w:r>
    </w:p>
    <w:p w:rsidR="00581B43" w:rsidRDefault="00324510" w:rsidP="00324510">
      <w:pPr>
        <w:spacing w:line="600" w:lineRule="exact"/>
        <w:ind w:firstLineChars="200" w:firstLine="640"/>
        <w:rPr>
          <w:rFonts w:ascii="仿宋_GB2312" w:eastAsia="仿宋_GB2312" w:hAnsi="宋体" w:cs="宋体"/>
          <w:color w:val="333333"/>
          <w:kern w:val="0"/>
          <w:sz w:val="32"/>
          <w:szCs w:val="32"/>
          <w:bdr w:val="none" w:sz="0" w:space="0" w:color="auto" w:frame="1"/>
        </w:rPr>
      </w:pPr>
      <w:r>
        <w:rPr>
          <w:rFonts w:ascii="仿宋" w:eastAsia="仿宋" w:hAnsi="仿宋" w:cs="仿宋" w:hint="eastAsia"/>
          <w:sz w:val="32"/>
          <w:szCs w:val="32"/>
        </w:rPr>
        <w:t>内蒙古电子信息职业技术学院2021年部门预算收入共计26533.31万元，与上年26866.56万元相比，</w:t>
      </w:r>
      <w:r w:rsidR="00D800C3">
        <w:rPr>
          <w:rFonts w:ascii="仿宋" w:eastAsia="仿宋" w:hAnsi="仿宋" w:cs="仿宋" w:hint="eastAsia"/>
          <w:sz w:val="32"/>
          <w:szCs w:val="32"/>
        </w:rPr>
        <w:t>减少333.25</w:t>
      </w:r>
      <w:r>
        <w:rPr>
          <w:rFonts w:ascii="仿宋" w:eastAsia="仿宋" w:hAnsi="仿宋" w:cs="仿宋" w:hint="eastAsia"/>
          <w:sz w:val="32"/>
          <w:szCs w:val="32"/>
        </w:rPr>
        <w:t>万元，</w:t>
      </w:r>
      <w:r w:rsidR="00581B43" w:rsidRPr="00F60015">
        <w:rPr>
          <w:rFonts w:ascii="仿宋_GB2312" w:eastAsia="仿宋_GB2312" w:hAnsi="宋体" w:cs="宋体" w:hint="eastAsia"/>
          <w:color w:val="333333"/>
          <w:kern w:val="0"/>
          <w:sz w:val="32"/>
          <w:szCs w:val="32"/>
          <w:bdr w:val="none" w:sz="0" w:space="0" w:color="auto" w:frame="1"/>
        </w:rPr>
        <w:t>降幅</w:t>
      </w:r>
      <w:r w:rsidR="00581B43">
        <w:rPr>
          <w:rFonts w:ascii="仿宋_GB2312" w:eastAsia="仿宋_GB2312" w:hAnsi="宋体" w:cs="宋体" w:hint="eastAsia"/>
          <w:color w:val="333333"/>
          <w:kern w:val="0"/>
          <w:sz w:val="32"/>
          <w:szCs w:val="32"/>
          <w:bdr w:val="none" w:sz="0" w:space="0" w:color="auto" w:frame="1"/>
        </w:rPr>
        <w:t>1.24</w:t>
      </w:r>
      <w:r w:rsidR="00581B43" w:rsidRPr="00F60015">
        <w:rPr>
          <w:rFonts w:ascii="仿宋_GB2312" w:eastAsia="仿宋_GB2312" w:hAnsi="宋体" w:cs="宋体" w:hint="eastAsia"/>
          <w:color w:val="333333"/>
          <w:kern w:val="0"/>
          <w:sz w:val="32"/>
          <w:szCs w:val="32"/>
          <w:bdr w:val="none" w:sz="0" w:space="0" w:color="auto" w:frame="1"/>
        </w:rPr>
        <w:t>%</w:t>
      </w:r>
      <w:r w:rsidR="002A429B">
        <w:rPr>
          <w:rFonts w:ascii="仿宋_GB2312" w:eastAsia="仿宋_GB2312" w:hAnsi="宋体" w:cs="宋体" w:hint="eastAsia"/>
          <w:color w:val="333333"/>
          <w:kern w:val="0"/>
          <w:sz w:val="32"/>
          <w:szCs w:val="32"/>
          <w:bdr w:val="none" w:sz="0" w:space="0" w:color="auto" w:frame="1"/>
        </w:rPr>
        <w:t>。</w:t>
      </w:r>
    </w:p>
    <w:p w:rsidR="00324510" w:rsidRDefault="00324510" w:rsidP="0032451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其中：</w:t>
      </w:r>
    </w:p>
    <w:p w:rsidR="00324510" w:rsidRDefault="00324510" w:rsidP="0032451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一般公共预算收入（财政拨款）</w:t>
      </w:r>
      <w:r w:rsidR="0076027D">
        <w:rPr>
          <w:rFonts w:ascii="仿宋" w:eastAsia="仿宋" w:hAnsi="仿宋" w:cs="仿宋" w:hint="eastAsia"/>
          <w:sz w:val="32"/>
          <w:szCs w:val="32"/>
        </w:rPr>
        <w:t>18583.49</w:t>
      </w:r>
      <w:r>
        <w:rPr>
          <w:rFonts w:ascii="仿宋" w:eastAsia="仿宋" w:hAnsi="仿宋" w:cs="仿宋" w:hint="eastAsia"/>
          <w:sz w:val="32"/>
          <w:szCs w:val="32"/>
        </w:rPr>
        <w:t>万元，占</w:t>
      </w:r>
      <w:r w:rsidR="0076027D" w:rsidRPr="00F60015">
        <w:rPr>
          <w:rFonts w:ascii="仿宋_GB2312" w:eastAsia="仿宋_GB2312" w:hAnsi="宋体" w:cs="宋体" w:hint="eastAsia"/>
          <w:color w:val="333333"/>
          <w:kern w:val="0"/>
          <w:sz w:val="32"/>
          <w:szCs w:val="32"/>
          <w:bdr w:val="none" w:sz="0" w:space="0" w:color="auto" w:frame="1"/>
        </w:rPr>
        <w:t>本年总收入</w:t>
      </w:r>
      <w:r w:rsidR="0076027D">
        <w:rPr>
          <w:rFonts w:ascii="仿宋" w:eastAsia="仿宋" w:hAnsi="仿宋" w:cs="仿宋" w:hint="eastAsia"/>
          <w:sz w:val="32"/>
          <w:szCs w:val="32"/>
        </w:rPr>
        <w:t>70.04</w:t>
      </w:r>
      <w:r>
        <w:rPr>
          <w:rFonts w:ascii="仿宋" w:eastAsia="仿宋" w:hAnsi="仿宋" w:cs="仿宋" w:hint="eastAsia"/>
          <w:sz w:val="32"/>
          <w:szCs w:val="32"/>
        </w:rPr>
        <w:t>%，比上年</w:t>
      </w:r>
      <w:r w:rsidR="0076027D">
        <w:rPr>
          <w:rFonts w:ascii="仿宋" w:eastAsia="仿宋" w:hAnsi="仿宋" w:cs="仿宋" w:hint="eastAsia"/>
          <w:sz w:val="32"/>
          <w:szCs w:val="32"/>
        </w:rPr>
        <w:t>16769.75</w:t>
      </w:r>
      <w:r w:rsidR="00CB5BC5">
        <w:rPr>
          <w:rFonts w:ascii="仿宋" w:eastAsia="仿宋" w:hAnsi="仿宋" w:cs="仿宋" w:hint="eastAsia"/>
          <w:sz w:val="32"/>
          <w:szCs w:val="32"/>
        </w:rPr>
        <w:t>万元</w:t>
      </w:r>
      <w:r>
        <w:rPr>
          <w:rFonts w:ascii="仿宋" w:eastAsia="仿宋" w:hAnsi="仿宋" w:cs="仿宋" w:hint="eastAsia"/>
          <w:sz w:val="32"/>
          <w:szCs w:val="32"/>
        </w:rPr>
        <w:t>增加</w:t>
      </w:r>
      <w:r w:rsidR="005E3849">
        <w:rPr>
          <w:rFonts w:ascii="仿宋" w:eastAsia="仿宋" w:hAnsi="仿宋" w:cs="仿宋" w:hint="eastAsia"/>
          <w:sz w:val="32"/>
          <w:szCs w:val="32"/>
        </w:rPr>
        <w:t>1813.74</w:t>
      </w:r>
      <w:r>
        <w:rPr>
          <w:rFonts w:ascii="仿宋" w:eastAsia="仿宋" w:hAnsi="仿宋" w:cs="仿宋" w:hint="eastAsia"/>
          <w:sz w:val="32"/>
          <w:szCs w:val="32"/>
        </w:rPr>
        <w:t>万元，增幅</w:t>
      </w:r>
      <w:r w:rsidR="000903BF">
        <w:rPr>
          <w:rFonts w:ascii="仿宋" w:eastAsia="仿宋" w:hAnsi="仿宋" w:cs="仿宋" w:hint="eastAsia"/>
          <w:sz w:val="32"/>
          <w:szCs w:val="32"/>
        </w:rPr>
        <w:t>10.82</w:t>
      </w:r>
      <w:r>
        <w:rPr>
          <w:rFonts w:ascii="仿宋" w:eastAsia="仿宋" w:hAnsi="仿宋" w:cs="仿宋" w:hint="eastAsia"/>
          <w:sz w:val="32"/>
          <w:szCs w:val="32"/>
        </w:rPr>
        <w:t>% 。</w:t>
      </w:r>
      <w:r>
        <w:rPr>
          <w:rFonts w:ascii="仿宋_GB2312" w:eastAsia="仿宋_GB2312" w:hint="eastAsia"/>
          <w:sz w:val="32"/>
          <w:szCs w:val="32"/>
        </w:rPr>
        <w:t>增加的主要原因是：</w:t>
      </w:r>
      <w:r w:rsidR="00C14E42">
        <w:rPr>
          <w:rFonts w:ascii="仿宋" w:eastAsia="仿宋" w:hAnsi="仿宋" w:cs="仿宋" w:hint="eastAsia"/>
          <w:sz w:val="32"/>
          <w:szCs w:val="32"/>
        </w:rPr>
        <w:t>2021年</w:t>
      </w:r>
      <w:r w:rsidR="00D62E8B">
        <w:rPr>
          <w:rFonts w:ascii="仿宋" w:eastAsia="仿宋" w:hAnsi="仿宋" w:cs="仿宋" w:hint="eastAsia"/>
          <w:sz w:val="32"/>
          <w:szCs w:val="32"/>
        </w:rPr>
        <w:t>财政</w:t>
      </w:r>
      <w:r w:rsidR="00C14E42">
        <w:rPr>
          <w:rFonts w:ascii="仿宋" w:eastAsia="仿宋" w:hAnsi="仿宋" w:cs="仿宋" w:hint="eastAsia"/>
          <w:sz w:val="32"/>
          <w:szCs w:val="32"/>
        </w:rPr>
        <w:t>项目预算全部提前下达。</w:t>
      </w:r>
    </w:p>
    <w:p w:rsidR="00324510" w:rsidRDefault="00B5218C" w:rsidP="000628F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财政专户管理资金收入5877万元</w:t>
      </w:r>
      <w:r w:rsidR="00CE0AAB">
        <w:rPr>
          <w:rFonts w:ascii="仿宋" w:eastAsia="仿宋" w:hAnsi="仿宋" w:cs="仿宋" w:hint="eastAsia"/>
          <w:sz w:val="32"/>
          <w:szCs w:val="32"/>
        </w:rPr>
        <w:t>，事业收入250万元。</w:t>
      </w:r>
      <w:r>
        <w:rPr>
          <w:rFonts w:ascii="仿宋" w:eastAsia="仿宋" w:hAnsi="仿宋" w:cs="仿宋" w:hint="eastAsia"/>
          <w:sz w:val="32"/>
          <w:szCs w:val="32"/>
        </w:rPr>
        <w:t>（包括收取的学费和住宿费收入5823万元、短期培训费</w:t>
      </w:r>
      <w:r w:rsidR="006F4F3C">
        <w:rPr>
          <w:rFonts w:ascii="仿宋" w:eastAsia="仿宋" w:hAnsi="仿宋" w:cs="仿宋" w:hint="eastAsia"/>
          <w:sz w:val="32"/>
          <w:szCs w:val="32"/>
        </w:rPr>
        <w:t>26</w:t>
      </w:r>
      <w:r>
        <w:rPr>
          <w:rFonts w:ascii="仿宋" w:eastAsia="仿宋" w:hAnsi="仿宋" w:cs="仿宋" w:hint="eastAsia"/>
          <w:sz w:val="32"/>
          <w:szCs w:val="32"/>
        </w:rPr>
        <w:t>0.5万元、考试考</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费43.5万元）</w:t>
      </w:r>
      <w:r w:rsidR="00324510">
        <w:rPr>
          <w:rFonts w:ascii="仿宋" w:eastAsia="仿宋" w:hAnsi="仿宋" w:cs="仿宋" w:hint="eastAsia"/>
          <w:sz w:val="32"/>
          <w:szCs w:val="32"/>
        </w:rPr>
        <w:t>占</w:t>
      </w:r>
      <w:r w:rsidR="000628FC" w:rsidRPr="00F60015">
        <w:rPr>
          <w:rFonts w:ascii="仿宋_GB2312" w:eastAsia="仿宋_GB2312" w:hAnsi="宋体" w:cs="宋体" w:hint="eastAsia"/>
          <w:color w:val="333333"/>
          <w:kern w:val="0"/>
          <w:sz w:val="32"/>
          <w:szCs w:val="32"/>
          <w:bdr w:val="none" w:sz="0" w:space="0" w:color="auto" w:frame="1"/>
        </w:rPr>
        <w:t>本年总收入</w:t>
      </w:r>
      <w:r w:rsidR="00324510">
        <w:rPr>
          <w:rFonts w:ascii="仿宋" w:eastAsia="仿宋" w:hAnsi="仿宋" w:cs="仿宋" w:hint="eastAsia"/>
          <w:sz w:val="32"/>
          <w:szCs w:val="32"/>
        </w:rPr>
        <w:t>23.</w:t>
      </w:r>
      <w:r w:rsidR="000628FC">
        <w:rPr>
          <w:rFonts w:ascii="仿宋" w:eastAsia="仿宋" w:hAnsi="仿宋" w:cs="仿宋" w:hint="eastAsia"/>
          <w:sz w:val="32"/>
          <w:szCs w:val="32"/>
        </w:rPr>
        <w:t>09</w:t>
      </w:r>
      <w:r w:rsidR="00324510">
        <w:rPr>
          <w:rFonts w:ascii="仿宋" w:eastAsia="仿宋" w:hAnsi="仿宋" w:cs="仿宋" w:hint="eastAsia"/>
          <w:sz w:val="32"/>
          <w:szCs w:val="32"/>
        </w:rPr>
        <w:t>%，比上年</w:t>
      </w:r>
      <w:r w:rsidR="00357D50">
        <w:rPr>
          <w:rFonts w:ascii="仿宋" w:eastAsia="仿宋" w:hAnsi="仿宋" w:cs="仿宋" w:hint="eastAsia"/>
          <w:sz w:val="32"/>
          <w:szCs w:val="32"/>
        </w:rPr>
        <w:t>事业收入</w:t>
      </w:r>
      <w:r>
        <w:rPr>
          <w:rFonts w:ascii="仿宋" w:eastAsia="仿宋" w:hAnsi="仿宋" w:cs="仿宋" w:hint="eastAsia"/>
          <w:sz w:val="32"/>
          <w:szCs w:val="32"/>
        </w:rPr>
        <w:t>6236.5万元</w:t>
      </w:r>
      <w:r w:rsidR="00324510">
        <w:rPr>
          <w:rFonts w:ascii="仿宋" w:eastAsia="仿宋" w:hAnsi="仿宋" w:cs="仿宋" w:hint="eastAsia"/>
          <w:sz w:val="32"/>
          <w:szCs w:val="32"/>
        </w:rPr>
        <w:t>减少</w:t>
      </w:r>
      <w:r w:rsidR="00357D50">
        <w:rPr>
          <w:rFonts w:ascii="仿宋" w:eastAsia="仿宋" w:hAnsi="仿宋" w:cs="仿宋" w:hint="eastAsia"/>
          <w:sz w:val="32"/>
          <w:szCs w:val="32"/>
        </w:rPr>
        <w:t>109.5</w:t>
      </w:r>
      <w:r w:rsidR="00324510">
        <w:rPr>
          <w:rFonts w:ascii="仿宋" w:eastAsia="仿宋" w:hAnsi="仿宋" w:cs="仿宋" w:hint="eastAsia"/>
          <w:sz w:val="32"/>
          <w:szCs w:val="32"/>
        </w:rPr>
        <w:t>万元，</w:t>
      </w:r>
      <w:r w:rsidR="00F0696A">
        <w:rPr>
          <w:rFonts w:ascii="仿宋" w:eastAsia="仿宋" w:hAnsi="仿宋" w:cs="仿宋" w:hint="eastAsia"/>
          <w:sz w:val="32"/>
          <w:szCs w:val="32"/>
        </w:rPr>
        <w:t>降</w:t>
      </w:r>
      <w:r w:rsidR="00324510">
        <w:rPr>
          <w:rFonts w:ascii="仿宋" w:eastAsia="仿宋" w:hAnsi="仿宋" w:cs="仿宋" w:hint="eastAsia"/>
          <w:sz w:val="32"/>
          <w:szCs w:val="32"/>
        </w:rPr>
        <w:t>幅</w:t>
      </w:r>
      <w:r w:rsidR="00357D50">
        <w:rPr>
          <w:rFonts w:ascii="仿宋" w:eastAsia="仿宋" w:hAnsi="仿宋" w:cs="仿宋" w:hint="eastAsia"/>
          <w:sz w:val="32"/>
          <w:szCs w:val="32"/>
        </w:rPr>
        <w:t>1.76</w:t>
      </w:r>
      <w:r w:rsidR="00324510">
        <w:rPr>
          <w:rFonts w:ascii="仿宋" w:eastAsia="仿宋" w:hAnsi="仿宋" w:cs="仿宋" w:hint="eastAsia"/>
          <w:sz w:val="32"/>
          <w:szCs w:val="32"/>
        </w:rPr>
        <w:t>%。</w:t>
      </w:r>
    </w:p>
    <w:p w:rsidR="00324510" w:rsidRDefault="00EF05E0" w:rsidP="0032451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上年结转结余1822.81万元，占</w:t>
      </w:r>
      <w:r w:rsidRPr="00F60015">
        <w:rPr>
          <w:rFonts w:ascii="仿宋_GB2312" w:eastAsia="仿宋_GB2312" w:hAnsi="宋体" w:cs="宋体" w:hint="eastAsia"/>
          <w:color w:val="333333"/>
          <w:kern w:val="0"/>
          <w:sz w:val="32"/>
          <w:szCs w:val="32"/>
          <w:bdr w:val="none" w:sz="0" w:space="0" w:color="auto" w:frame="1"/>
        </w:rPr>
        <w:t>本年总收入</w:t>
      </w:r>
      <w:r>
        <w:rPr>
          <w:rFonts w:ascii="仿宋" w:eastAsia="仿宋" w:hAnsi="仿宋" w:cs="仿宋" w:hint="eastAsia"/>
          <w:sz w:val="32"/>
          <w:szCs w:val="32"/>
        </w:rPr>
        <w:t>6.87%。其中</w:t>
      </w:r>
      <w:r w:rsidR="00324510">
        <w:rPr>
          <w:rFonts w:ascii="仿宋" w:eastAsia="仿宋" w:hAnsi="仿宋" w:cs="仿宋" w:hint="eastAsia"/>
          <w:sz w:val="32"/>
          <w:szCs w:val="32"/>
        </w:rPr>
        <w:t>学校用事业基金弥补收支差</w:t>
      </w:r>
      <w:r w:rsidR="002A429B">
        <w:rPr>
          <w:rFonts w:ascii="仿宋" w:eastAsia="仿宋" w:hAnsi="仿宋" w:cs="仿宋" w:hint="eastAsia"/>
          <w:sz w:val="32"/>
          <w:szCs w:val="32"/>
        </w:rPr>
        <w:t>829.81万元。</w:t>
      </w:r>
      <w:r w:rsidR="00324510">
        <w:rPr>
          <w:rFonts w:ascii="仿宋" w:eastAsia="仿宋" w:hAnsi="仿宋" w:cs="仿宋" w:hint="eastAsia"/>
          <w:sz w:val="32"/>
          <w:szCs w:val="32"/>
        </w:rPr>
        <w:t>2020年财政结转</w:t>
      </w:r>
      <w:r w:rsidR="002A429B">
        <w:rPr>
          <w:rFonts w:ascii="仿宋" w:eastAsia="仿宋" w:hAnsi="仿宋" w:cs="仿宋" w:hint="eastAsia"/>
          <w:sz w:val="32"/>
          <w:szCs w:val="32"/>
        </w:rPr>
        <w:t>专项</w:t>
      </w:r>
      <w:r w:rsidR="00940819">
        <w:rPr>
          <w:rFonts w:ascii="仿宋" w:eastAsia="仿宋" w:hAnsi="仿宋" w:cs="仿宋" w:hint="eastAsia"/>
          <w:sz w:val="32"/>
          <w:szCs w:val="32"/>
        </w:rPr>
        <w:t>993</w:t>
      </w:r>
      <w:r w:rsidR="00324510">
        <w:rPr>
          <w:rFonts w:ascii="仿宋" w:eastAsia="仿宋" w:hAnsi="仿宋" w:cs="仿宋" w:hint="eastAsia"/>
          <w:sz w:val="32"/>
          <w:szCs w:val="32"/>
        </w:rPr>
        <w:t>万元。</w:t>
      </w:r>
    </w:p>
    <w:p w:rsidR="00F60015" w:rsidRPr="00E114AC" w:rsidRDefault="00F60015" w:rsidP="00E114AC">
      <w:pPr>
        <w:widowControl/>
        <w:shd w:val="clear" w:color="auto" w:fill="FFFFFF"/>
        <w:spacing w:line="640" w:lineRule="atLeast"/>
        <w:ind w:firstLineChars="200" w:firstLine="643"/>
        <w:jc w:val="left"/>
        <w:rPr>
          <w:rFonts w:ascii="楷体" w:eastAsia="楷体" w:hAnsi="楷体" w:cs="宋体"/>
          <w:b/>
          <w:color w:val="333333"/>
          <w:kern w:val="0"/>
          <w:sz w:val="24"/>
          <w:szCs w:val="24"/>
        </w:rPr>
      </w:pPr>
      <w:r w:rsidRPr="00E114AC">
        <w:rPr>
          <w:rFonts w:ascii="楷体" w:eastAsia="楷体" w:hAnsi="楷体" w:cs="宋体" w:hint="eastAsia"/>
          <w:b/>
          <w:color w:val="333333"/>
          <w:kern w:val="0"/>
          <w:sz w:val="32"/>
          <w:szCs w:val="32"/>
          <w:bdr w:val="none" w:sz="0" w:space="0" w:color="auto" w:frame="1"/>
        </w:rPr>
        <w:t>（二）部门预算支出情况说明</w:t>
      </w:r>
    </w:p>
    <w:p w:rsidR="001B5B96" w:rsidRDefault="001B5B96" w:rsidP="001B5B96">
      <w:pPr>
        <w:spacing w:line="600" w:lineRule="exact"/>
        <w:ind w:firstLine="640"/>
        <w:rPr>
          <w:rFonts w:ascii="仿宋" w:eastAsia="仿宋" w:hAnsi="仿宋" w:cs="仿宋"/>
          <w:sz w:val="32"/>
          <w:szCs w:val="32"/>
        </w:rPr>
      </w:pPr>
      <w:r>
        <w:rPr>
          <w:rFonts w:ascii="仿宋_GB2312" w:eastAsia="仿宋_GB2312" w:hint="eastAsia"/>
          <w:spacing w:val="-10"/>
          <w:sz w:val="32"/>
          <w:szCs w:val="32"/>
        </w:rPr>
        <w:t>2021年部门预算总支出</w:t>
      </w:r>
      <w:r>
        <w:rPr>
          <w:rFonts w:ascii="仿宋" w:eastAsia="仿宋" w:hAnsi="仿宋" w:cs="仿宋" w:hint="eastAsia"/>
          <w:sz w:val="32"/>
          <w:szCs w:val="32"/>
        </w:rPr>
        <w:t xml:space="preserve">26533.31万元。其中：基本支出 </w:t>
      </w:r>
      <w:r w:rsidR="00B6087D">
        <w:rPr>
          <w:rFonts w:ascii="仿宋" w:eastAsia="仿宋" w:hAnsi="仿宋" w:cs="仿宋" w:hint="eastAsia"/>
          <w:sz w:val="32"/>
          <w:szCs w:val="32"/>
        </w:rPr>
        <w:t>18673.3</w:t>
      </w:r>
      <w:r w:rsidR="009B1445">
        <w:rPr>
          <w:rFonts w:ascii="仿宋" w:eastAsia="仿宋" w:hAnsi="仿宋" w:cs="仿宋" w:hint="eastAsia"/>
          <w:sz w:val="32"/>
          <w:szCs w:val="32"/>
        </w:rPr>
        <w:t>0</w:t>
      </w:r>
      <w:r>
        <w:rPr>
          <w:rFonts w:ascii="仿宋" w:eastAsia="仿宋" w:hAnsi="仿宋" w:cs="仿宋" w:hint="eastAsia"/>
          <w:sz w:val="32"/>
          <w:szCs w:val="32"/>
        </w:rPr>
        <w:t>万元，占比</w:t>
      </w:r>
      <w:r w:rsidR="00C2099B">
        <w:rPr>
          <w:rFonts w:ascii="仿宋" w:eastAsia="仿宋" w:hAnsi="仿宋" w:cs="仿宋" w:hint="eastAsia"/>
          <w:sz w:val="32"/>
          <w:szCs w:val="32"/>
        </w:rPr>
        <w:t>70.38</w:t>
      </w:r>
      <w:r>
        <w:rPr>
          <w:rFonts w:ascii="仿宋" w:eastAsia="仿宋" w:hAnsi="仿宋" w:cs="仿宋" w:hint="eastAsia"/>
          <w:sz w:val="32"/>
          <w:szCs w:val="32"/>
        </w:rPr>
        <w:t>%；项目支出</w:t>
      </w:r>
      <w:r w:rsidR="00B6087D">
        <w:rPr>
          <w:rFonts w:ascii="仿宋" w:eastAsia="仿宋" w:hAnsi="仿宋" w:cs="仿宋" w:hint="eastAsia"/>
          <w:sz w:val="32"/>
          <w:szCs w:val="32"/>
        </w:rPr>
        <w:t>7860</w:t>
      </w:r>
      <w:r w:rsidR="009B1445">
        <w:rPr>
          <w:rFonts w:ascii="仿宋" w:eastAsia="仿宋" w:hAnsi="仿宋" w:cs="仿宋" w:hint="eastAsia"/>
          <w:sz w:val="32"/>
          <w:szCs w:val="32"/>
        </w:rPr>
        <w:t>.01</w:t>
      </w:r>
      <w:r>
        <w:rPr>
          <w:rFonts w:ascii="仿宋" w:eastAsia="仿宋" w:hAnsi="仿宋" w:cs="仿宋" w:hint="eastAsia"/>
          <w:sz w:val="32"/>
          <w:szCs w:val="32"/>
        </w:rPr>
        <w:t>万元，占比</w:t>
      </w:r>
      <w:r w:rsidR="00C2099B">
        <w:rPr>
          <w:rFonts w:ascii="仿宋" w:eastAsia="仿宋" w:hAnsi="仿宋" w:cs="仿宋" w:hint="eastAsia"/>
          <w:sz w:val="32"/>
          <w:szCs w:val="32"/>
        </w:rPr>
        <w:t>29.62</w:t>
      </w:r>
      <w:r>
        <w:rPr>
          <w:rFonts w:ascii="仿宋" w:eastAsia="仿宋" w:hAnsi="仿宋" w:cs="仿宋" w:hint="eastAsia"/>
          <w:sz w:val="32"/>
          <w:szCs w:val="32"/>
        </w:rPr>
        <w:t>%。</w:t>
      </w:r>
    </w:p>
    <w:p w:rsidR="00F60015" w:rsidRPr="00F60015" w:rsidRDefault="00F60015" w:rsidP="006F5D0E">
      <w:pPr>
        <w:widowControl/>
        <w:shd w:val="clear" w:color="auto" w:fill="FFFFFF"/>
        <w:spacing w:line="640" w:lineRule="atLeast"/>
        <w:ind w:firstLineChars="200" w:firstLine="640"/>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1、202</w:t>
      </w:r>
      <w:r w:rsidR="00D84729">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年基本支出预算情况</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202</w:t>
      </w:r>
      <w:r w:rsidR="00C06481">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w:t>
      </w:r>
      <w:r w:rsidR="008E5A8D">
        <w:rPr>
          <w:rFonts w:ascii="仿宋_GB2312" w:eastAsia="仿宋_GB2312" w:hAnsi="宋体" w:cs="宋体" w:hint="eastAsia"/>
          <w:color w:val="333333"/>
          <w:kern w:val="0"/>
          <w:sz w:val="32"/>
          <w:szCs w:val="32"/>
          <w:bdr w:val="none" w:sz="0" w:space="0" w:color="auto" w:frame="1"/>
        </w:rPr>
        <w:t>，</w:t>
      </w:r>
      <w:r w:rsidR="00C06481">
        <w:rPr>
          <w:rFonts w:ascii="仿宋" w:eastAsia="仿宋" w:hAnsi="仿宋" w:cs="仿宋" w:hint="eastAsia"/>
          <w:sz w:val="32"/>
          <w:szCs w:val="32"/>
        </w:rPr>
        <w:t>内蒙古电子信息职业技术学院</w:t>
      </w:r>
      <w:r w:rsidRPr="00F60015">
        <w:rPr>
          <w:rFonts w:ascii="仿宋_GB2312" w:eastAsia="仿宋_GB2312" w:hAnsi="宋体" w:cs="宋体" w:hint="eastAsia"/>
          <w:color w:val="333333"/>
          <w:kern w:val="0"/>
          <w:sz w:val="32"/>
          <w:szCs w:val="32"/>
          <w:bdr w:val="none" w:sz="0" w:space="0" w:color="auto" w:frame="1"/>
        </w:rPr>
        <w:t>基本支出预算</w:t>
      </w:r>
      <w:r w:rsidR="00C06481">
        <w:rPr>
          <w:rFonts w:ascii="仿宋" w:eastAsia="仿宋" w:hAnsi="仿宋" w:cs="仿宋" w:hint="eastAsia"/>
          <w:sz w:val="32"/>
          <w:szCs w:val="32"/>
        </w:rPr>
        <w:t>18673.3</w:t>
      </w:r>
      <w:r w:rsidR="00D94B25">
        <w:rPr>
          <w:rFonts w:ascii="仿宋" w:eastAsia="仿宋" w:hAnsi="仿宋" w:cs="仿宋" w:hint="eastAsia"/>
          <w:sz w:val="32"/>
          <w:szCs w:val="32"/>
        </w:rPr>
        <w:t>0</w:t>
      </w:r>
      <w:r w:rsidRPr="00F60015">
        <w:rPr>
          <w:rFonts w:ascii="仿宋_GB2312" w:eastAsia="仿宋_GB2312" w:hAnsi="宋体" w:cs="宋体" w:hint="eastAsia"/>
          <w:color w:val="333333"/>
          <w:kern w:val="0"/>
          <w:sz w:val="32"/>
          <w:szCs w:val="32"/>
          <w:bdr w:val="none" w:sz="0" w:space="0" w:color="auto" w:frame="1"/>
        </w:rPr>
        <w:t>万元，其中，人员经费</w:t>
      </w:r>
      <w:r w:rsidR="00B9739C">
        <w:rPr>
          <w:rFonts w:ascii="仿宋_GB2312" w:eastAsia="仿宋_GB2312" w:hAnsi="宋体" w:cs="宋体" w:hint="eastAsia"/>
          <w:color w:val="333333"/>
          <w:kern w:val="0"/>
          <w:sz w:val="32"/>
          <w:szCs w:val="32"/>
          <w:bdr w:val="none" w:sz="0" w:space="0" w:color="auto" w:frame="1"/>
        </w:rPr>
        <w:t>11187.17</w:t>
      </w:r>
      <w:r w:rsidRPr="00F60015">
        <w:rPr>
          <w:rFonts w:ascii="仿宋_GB2312" w:eastAsia="仿宋_GB2312" w:hAnsi="宋体" w:cs="宋体" w:hint="eastAsia"/>
          <w:color w:val="333333"/>
          <w:kern w:val="0"/>
          <w:sz w:val="32"/>
          <w:szCs w:val="32"/>
          <w:bdr w:val="none" w:sz="0" w:space="0" w:color="auto" w:frame="1"/>
        </w:rPr>
        <w:t>万元，主要是人员工资、津补贴、事业单位养老保险、</w:t>
      </w:r>
      <w:r w:rsidR="00BC45C3">
        <w:rPr>
          <w:rFonts w:ascii="仿宋_GB2312" w:eastAsia="仿宋_GB2312" w:hAnsi="宋体" w:cs="宋体" w:hint="eastAsia"/>
          <w:color w:val="333333"/>
          <w:kern w:val="0"/>
          <w:sz w:val="32"/>
          <w:szCs w:val="32"/>
          <w:bdr w:val="none" w:sz="0" w:space="0" w:color="auto" w:frame="1"/>
        </w:rPr>
        <w:t>职工基本医疗</w:t>
      </w:r>
      <w:proofErr w:type="gramStart"/>
      <w:r w:rsidRPr="00F60015">
        <w:rPr>
          <w:rFonts w:ascii="仿宋_GB2312" w:eastAsia="仿宋_GB2312" w:hAnsi="宋体" w:cs="宋体" w:hint="eastAsia"/>
          <w:color w:val="333333"/>
          <w:kern w:val="0"/>
          <w:sz w:val="32"/>
          <w:szCs w:val="32"/>
          <w:bdr w:val="none" w:sz="0" w:space="0" w:color="auto" w:frame="1"/>
        </w:rPr>
        <w:t>医疗</w:t>
      </w:r>
      <w:proofErr w:type="gramEnd"/>
      <w:r w:rsidRPr="00F60015">
        <w:rPr>
          <w:rFonts w:ascii="仿宋_GB2312" w:eastAsia="仿宋_GB2312" w:hAnsi="宋体" w:cs="宋体" w:hint="eastAsia"/>
          <w:color w:val="333333"/>
          <w:kern w:val="0"/>
          <w:sz w:val="32"/>
          <w:szCs w:val="32"/>
          <w:bdr w:val="none" w:sz="0" w:space="0" w:color="auto" w:frame="1"/>
        </w:rPr>
        <w:t>、职业年金、住房公积金</w:t>
      </w:r>
      <w:r w:rsidR="00FD05A7">
        <w:rPr>
          <w:rFonts w:ascii="仿宋_GB2312" w:eastAsia="仿宋_GB2312" w:hAnsi="宋体" w:cs="宋体" w:hint="eastAsia"/>
          <w:color w:val="333333"/>
          <w:kern w:val="0"/>
          <w:sz w:val="32"/>
          <w:szCs w:val="32"/>
          <w:bdr w:val="none" w:sz="0" w:space="0" w:color="auto" w:frame="1"/>
        </w:rPr>
        <w:t>，助学金、退休费</w:t>
      </w:r>
      <w:r w:rsidRPr="00F60015">
        <w:rPr>
          <w:rFonts w:ascii="仿宋_GB2312" w:eastAsia="仿宋_GB2312" w:hAnsi="宋体" w:cs="宋体" w:hint="eastAsia"/>
          <w:color w:val="333333"/>
          <w:kern w:val="0"/>
          <w:sz w:val="32"/>
          <w:szCs w:val="32"/>
          <w:bdr w:val="none" w:sz="0" w:space="0" w:color="auto" w:frame="1"/>
        </w:rPr>
        <w:t>等支出。公用经费</w:t>
      </w:r>
      <w:r w:rsidR="00506B43">
        <w:rPr>
          <w:rFonts w:ascii="仿宋_GB2312" w:eastAsia="仿宋_GB2312" w:hAnsi="宋体" w:cs="宋体" w:hint="eastAsia"/>
          <w:color w:val="333333"/>
          <w:kern w:val="0"/>
          <w:sz w:val="32"/>
          <w:szCs w:val="32"/>
          <w:bdr w:val="none" w:sz="0" w:space="0" w:color="auto" w:frame="1"/>
        </w:rPr>
        <w:t>7486.1</w:t>
      </w:r>
      <w:r w:rsidR="00184B75">
        <w:rPr>
          <w:rFonts w:ascii="仿宋_GB2312" w:eastAsia="仿宋_GB2312" w:hAnsi="宋体" w:cs="宋体" w:hint="eastAsia"/>
          <w:color w:val="333333"/>
          <w:kern w:val="0"/>
          <w:sz w:val="32"/>
          <w:szCs w:val="32"/>
          <w:bdr w:val="none" w:sz="0" w:space="0" w:color="auto" w:frame="1"/>
        </w:rPr>
        <w:t>3</w:t>
      </w:r>
      <w:r w:rsidRPr="00F60015">
        <w:rPr>
          <w:rFonts w:ascii="仿宋_GB2312" w:eastAsia="仿宋_GB2312" w:hAnsi="宋体" w:cs="宋体" w:hint="eastAsia"/>
          <w:color w:val="333333"/>
          <w:kern w:val="0"/>
          <w:sz w:val="32"/>
          <w:szCs w:val="32"/>
          <w:bdr w:val="none" w:sz="0" w:space="0" w:color="auto" w:frame="1"/>
        </w:rPr>
        <w:t>万元，主要是办公费、水费、电费、取暖费、邮电费、差旅费、物业费</w:t>
      </w:r>
      <w:r w:rsidR="00135138">
        <w:rPr>
          <w:rFonts w:ascii="仿宋_GB2312" w:eastAsia="仿宋_GB2312" w:hAnsi="宋体" w:cs="宋体" w:hint="eastAsia"/>
          <w:color w:val="333333"/>
          <w:kern w:val="0"/>
          <w:sz w:val="32"/>
          <w:szCs w:val="32"/>
          <w:bdr w:val="none" w:sz="0" w:space="0" w:color="auto" w:frame="1"/>
        </w:rPr>
        <w:t>、</w:t>
      </w:r>
      <w:r w:rsidR="00026BA2">
        <w:rPr>
          <w:rFonts w:ascii="仿宋_GB2312" w:eastAsia="仿宋_GB2312" w:hAnsi="宋体" w:cs="宋体" w:hint="eastAsia"/>
          <w:color w:val="333333"/>
          <w:kern w:val="0"/>
          <w:sz w:val="32"/>
          <w:szCs w:val="32"/>
          <w:bdr w:val="none" w:sz="0" w:space="0" w:color="auto" w:frame="1"/>
        </w:rPr>
        <w:t>通用</w:t>
      </w:r>
      <w:r w:rsidR="00135138">
        <w:rPr>
          <w:rFonts w:ascii="仿宋_GB2312" w:eastAsia="仿宋_GB2312" w:hAnsi="宋体" w:cs="宋体" w:hint="eastAsia"/>
          <w:color w:val="333333"/>
          <w:kern w:val="0"/>
          <w:sz w:val="32"/>
          <w:szCs w:val="32"/>
          <w:bdr w:val="none" w:sz="0" w:space="0" w:color="auto" w:frame="1"/>
        </w:rPr>
        <w:t>办公家具</w:t>
      </w:r>
      <w:r w:rsidRPr="00F60015">
        <w:rPr>
          <w:rFonts w:ascii="仿宋_GB2312" w:eastAsia="仿宋_GB2312" w:hAnsi="宋体" w:cs="宋体" w:hint="eastAsia"/>
          <w:color w:val="333333"/>
          <w:kern w:val="0"/>
          <w:sz w:val="32"/>
          <w:szCs w:val="32"/>
          <w:bdr w:val="none" w:sz="0" w:space="0" w:color="auto" w:frame="1"/>
        </w:rPr>
        <w:t>等支出。</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lastRenderedPageBreak/>
        <w:t>2、202</w:t>
      </w:r>
      <w:r w:rsidR="00F34E1D">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年项目支出预算</w:t>
      </w:r>
      <w:r w:rsidR="0063392B">
        <w:rPr>
          <w:rFonts w:ascii="仿宋_GB2312" w:eastAsia="仿宋_GB2312" w:hAnsi="宋体" w:cs="宋体" w:hint="eastAsia"/>
          <w:color w:val="333333"/>
          <w:kern w:val="0"/>
          <w:sz w:val="32"/>
          <w:szCs w:val="32"/>
          <w:bdr w:val="none" w:sz="0" w:space="0" w:color="auto" w:frame="1"/>
        </w:rPr>
        <w:t>情况</w:t>
      </w:r>
    </w:p>
    <w:p w:rsidR="00F60015" w:rsidRPr="00F60015" w:rsidRDefault="00F34E1D"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202</w:t>
      </w:r>
      <w:r>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w:t>
      </w:r>
      <w:r>
        <w:rPr>
          <w:rFonts w:ascii="仿宋_GB2312" w:eastAsia="仿宋_GB2312" w:hAnsi="宋体" w:cs="宋体" w:hint="eastAsia"/>
          <w:color w:val="333333"/>
          <w:kern w:val="0"/>
          <w:sz w:val="32"/>
          <w:szCs w:val="32"/>
          <w:bdr w:val="none" w:sz="0" w:space="0" w:color="auto" w:frame="1"/>
        </w:rPr>
        <w:t>，</w:t>
      </w:r>
      <w:r>
        <w:rPr>
          <w:rFonts w:ascii="仿宋" w:eastAsia="仿宋" w:hAnsi="仿宋" w:cs="仿宋" w:hint="eastAsia"/>
          <w:sz w:val="32"/>
          <w:szCs w:val="32"/>
        </w:rPr>
        <w:t>内蒙古电子信息职业技术学院</w:t>
      </w:r>
      <w:r w:rsidR="00F60015" w:rsidRPr="00F60015">
        <w:rPr>
          <w:rFonts w:ascii="仿宋_GB2312" w:eastAsia="仿宋_GB2312" w:hAnsi="宋体" w:cs="宋体" w:hint="eastAsia"/>
          <w:color w:val="333333"/>
          <w:kern w:val="0"/>
          <w:sz w:val="32"/>
          <w:szCs w:val="32"/>
          <w:bdr w:val="none" w:sz="0" w:space="0" w:color="auto" w:frame="1"/>
        </w:rPr>
        <w:t>项目支出共计</w:t>
      </w:r>
      <w:r>
        <w:rPr>
          <w:rFonts w:ascii="仿宋" w:eastAsia="仿宋" w:hAnsi="仿宋" w:cs="仿宋" w:hint="eastAsia"/>
          <w:sz w:val="32"/>
          <w:szCs w:val="32"/>
        </w:rPr>
        <w:t>7860</w:t>
      </w:r>
      <w:r w:rsidR="00D94B25">
        <w:rPr>
          <w:rFonts w:ascii="仿宋" w:eastAsia="仿宋" w:hAnsi="仿宋" w:cs="仿宋" w:hint="eastAsia"/>
          <w:sz w:val="32"/>
          <w:szCs w:val="32"/>
        </w:rPr>
        <w:t>.01</w:t>
      </w:r>
      <w:r w:rsidR="00F60015" w:rsidRPr="00F60015">
        <w:rPr>
          <w:rFonts w:ascii="仿宋_GB2312" w:eastAsia="仿宋_GB2312" w:hAnsi="宋体" w:cs="宋体" w:hint="eastAsia"/>
          <w:color w:val="333333"/>
          <w:kern w:val="0"/>
          <w:sz w:val="32"/>
          <w:szCs w:val="32"/>
          <w:bdr w:val="none" w:sz="0" w:space="0" w:color="auto" w:frame="1"/>
        </w:rPr>
        <w:t>万元</w:t>
      </w:r>
      <w:r w:rsidR="00137FE3">
        <w:rPr>
          <w:rFonts w:ascii="仿宋_GB2312" w:eastAsia="仿宋_GB2312" w:hAnsi="宋体" w:cs="宋体" w:hint="eastAsia"/>
          <w:color w:val="333333"/>
          <w:kern w:val="0"/>
          <w:sz w:val="32"/>
          <w:szCs w:val="32"/>
          <w:bdr w:val="none" w:sz="0" w:space="0" w:color="auto" w:frame="1"/>
        </w:rPr>
        <w:t>（包括上年结转财政项目993万元）</w:t>
      </w:r>
      <w:r w:rsidR="00F60015" w:rsidRPr="00F60015">
        <w:rPr>
          <w:rFonts w:ascii="仿宋_GB2312" w:eastAsia="仿宋_GB2312" w:hAnsi="宋体" w:cs="宋体" w:hint="eastAsia"/>
          <w:color w:val="333333"/>
          <w:kern w:val="0"/>
          <w:sz w:val="32"/>
          <w:szCs w:val="32"/>
          <w:bdr w:val="none" w:sz="0" w:space="0" w:color="auto" w:frame="1"/>
        </w:rPr>
        <w:t>，共支持</w:t>
      </w:r>
      <w:r w:rsidR="00570C6C">
        <w:rPr>
          <w:rFonts w:ascii="仿宋_GB2312" w:eastAsia="仿宋_GB2312" w:hAnsi="宋体" w:cs="宋体" w:hint="eastAsia"/>
          <w:color w:val="333333"/>
          <w:kern w:val="0"/>
          <w:sz w:val="32"/>
          <w:szCs w:val="32"/>
          <w:bdr w:val="none" w:sz="0" w:space="0" w:color="auto" w:frame="1"/>
        </w:rPr>
        <w:t>19</w:t>
      </w:r>
      <w:r w:rsidR="00F60015" w:rsidRPr="00F60015">
        <w:rPr>
          <w:rFonts w:ascii="仿宋_GB2312" w:eastAsia="仿宋_GB2312" w:hAnsi="宋体" w:cs="宋体" w:hint="eastAsia"/>
          <w:color w:val="333333"/>
          <w:kern w:val="0"/>
          <w:sz w:val="32"/>
          <w:szCs w:val="32"/>
          <w:bdr w:val="none" w:sz="0" w:space="0" w:color="auto" w:frame="1"/>
        </w:rPr>
        <w:t>个项目，支持方向主要包括</w:t>
      </w:r>
      <w:r w:rsidR="00A17DD2">
        <w:rPr>
          <w:rFonts w:ascii="仿宋_GB2312" w:eastAsia="仿宋_GB2312" w:hAnsi="宋体" w:cs="宋体" w:hint="eastAsia"/>
          <w:color w:val="333333"/>
          <w:kern w:val="0"/>
          <w:sz w:val="32"/>
          <w:szCs w:val="32"/>
          <w:bdr w:val="none" w:sz="0" w:space="0" w:color="auto" w:frame="1"/>
        </w:rPr>
        <w:t>：学生奖助学金、高校教学改革、学科发展、科技项目、人才团队建设</w:t>
      </w:r>
      <w:r w:rsidR="005B4DA0">
        <w:rPr>
          <w:rFonts w:ascii="仿宋_GB2312" w:eastAsia="仿宋_GB2312" w:hAnsi="宋体" w:cs="宋体" w:hint="eastAsia"/>
          <w:color w:val="333333"/>
          <w:kern w:val="0"/>
          <w:sz w:val="32"/>
          <w:szCs w:val="32"/>
          <w:bdr w:val="none" w:sz="0" w:space="0" w:color="auto" w:frame="1"/>
        </w:rPr>
        <w:t>等</w:t>
      </w:r>
      <w:r w:rsidR="00A17DD2">
        <w:rPr>
          <w:rFonts w:ascii="仿宋_GB2312" w:eastAsia="仿宋_GB2312" w:hAnsi="宋体" w:cs="宋体" w:hint="eastAsia"/>
          <w:color w:val="333333"/>
          <w:kern w:val="0"/>
          <w:sz w:val="32"/>
          <w:szCs w:val="32"/>
          <w:bdr w:val="none" w:sz="0" w:space="0" w:color="auto" w:frame="1"/>
        </w:rPr>
        <w:t>，</w:t>
      </w:r>
      <w:r w:rsidR="00F60015" w:rsidRPr="00F60015">
        <w:rPr>
          <w:rFonts w:ascii="仿宋_GB2312" w:eastAsia="仿宋_GB2312" w:hAnsi="宋体" w:cs="宋体" w:hint="eastAsia"/>
          <w:color w:val="333333"/>
          <w:kern w:val="0"/>
          <w:sz w:val="32"/>
          <w:szCs w:val="32"/>
          <w:bdr w:val="none" w:sz="0" w:space="0" w:color="auto" w:frame="1"/>
        </w:rPr>
        <w:t>具体项目明细请见后附《项目支出表》。</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二、一般公共预算财政拨款收支情况说明</w:t>
      </w:r>
    </w:p>
    <w:p w:rsidR="00F60015" w:rsidRPr="00BA7B7A" w:rsidRDefault="00F60015" w:rsidP="00F60015">
      <w:pPr>
        <w:widowControl/>
        <w:shd w:val="clear" w:color="auto" w:fill="FFFFFF"/>
        <w:spacing w:line="640" w:lineRule="atLeast"/>
        <w:ind w:firstLine="627"/>
        <w:jc w:val="left"/>
        <w:rPr>
          <w:rFonts w:ascii="楷体" w:eastAsia="楷体" w:hAnsi="楷体" w:cs="宋体"/>
          <w:b/>
          <w:color w:val="333333"/>
          <w:kern w:val="0"/>
          <w:sz w:val="24"/>
          <w:szCs w:val="24"/>
        </w:rPr>
      </w:pPr>
      <w:r w:rsidRPr="00BA7B7A">
        <w:rPr>
          <w:rFonts w:ascii="楷体" w:eastAsia="楷体" w:hAnsi="楷体" w:cs="宋体" w:hint="eastAsia"/>
          <w:b/>
          <w:color w:val="333333"/>
          <w:kern w:val="0"/>
          <w:sz w:val="32"/>
          <w:szCs w:val="32"/>
          <w:bdr w:val="none" w:sz="0" w:space="0" w:color="auto" w:frame="1"/>
        </w:rPr>
        <w:t>（一）财政拨款规模情况</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202</w:t>
      </w:r>
      <w:r w:rsidR="008F6C6D">
        <w:rPr>
          <w:rFonts w:ascii="仿宋_GB2312" w:eastAsia="仿宋_GB2312" w:hAnsi="宋体" w:cs="宋体" w:hint="eastAsia"/>
          <w:color w:val="333333"/>
          <w:kern w:val="0"/>
          <w:sz w:val="32"/>
          <w:szCs w:val="32"/>
          <w:bdr w:val="none" w:sz="0" w:space="0" w:color="auto" w:frame="1"/>
        </w:rPr>
        <w:t>1</w:t>
      </w:r>
      <w:r w:rsidRPr="00F60015">
        <w:rPr>
          <w:rFonts w:ascii="仿宋" w:eastAsia="仿宋" w:hAnsi="仿宋" w:cs="宋体" w:hint="eastAsia"/>
          <w:color w:val="333333"/>
          <w:kern w:val="0"/>
          <w:sz w:val="32"/>
          <w:szCs w:val="32"/>
          <w:bdr w:val="none" w:sz="0" w:space="0" w:color="auto" w:frame="1"/>
        </w:rPr>
        <w:t>年，</w:t>
      </w:r>
      <w:r w:rsidR="008E5A8D">
        <w:rPr>
          <w:rFonts w:ascii="仿宋" w:eastAsia="仿宋" w:hAnsi="仿宋" w:cs="仿宋" w:hint="eastAsia"/>
          <w:sz w:val="32"/>
          <w:szCs w:val="32"/>
        </w:rPr>
        <w:t>内蒙古电子信息职业技术学院</w:t>
      </w:r>
      <w:r w:rsidRPr="00F60015">
        <w:rPr>
          <w:rFonts w:ascii="仿宋" w:eastAsia="仿宋" w:hAnsi="仿宋" w:cs="宋体" w:hint="eastAsia"/>
          <w:color w:val="333333"/>
          <w:kern w:val="0"/>
          <w:sz w:val="32"/>
          <w:szCs w:val="32"/>
          <w:bdr w:val="none" w:sz="0" w:space="0" w:color="auto" w:frame="1"/>
        </w:rPr>
        <w:t>财政拨款收支预算</w:t>
      </w:r>
      <w:r w:rsidR="00845BC0">
        <w:rPr>
          <w:rFonts w:ascii="仿宋" w:eastAsia="仿宋" w:hAnsi="仿宋" w:cs="宋体" w:hint="eastAsia"/>
          <w:color w:val="333333"/>
          <w:kern w:val="0"/>
          <w:sz w:val="32"/>
          <w:szCs w:val="32"/>
          <w:bdr w:val="none" w:sz="0" w:space="0" w:color="auto" w:frame="1"/>
        </w:rPr>
        <w:t>19576.5</w:t>
      </w:r>
      <w:r w:rsidRPr="00F60015">
        <w:rPr>
          <w:rFonts w:ascii="仿宋" w:eastAsia="仿宋" w:hAnsi="仿宋" w:cs="宋体" w:hint="eastAsia"/>
          <w:color w:val="333333"/>
          <w:kern w:val="0"/>
          <w:sz w:val="32"/>
          <w:szCs w:val="32"/>
          <w:bdr w:val="none" w:sz="0" w:space="0" w:color="auto" w:frame="1"/>
        </w:rPr>
        <w:t>万元，包括：一般公共预算财政拨款</w:t>
      </w:r>
      <w:r w:rsidR="007725E1">
        <w:rPr>
          <w:rFonts w:ascii="仿宋" w:eastAsia="仿宋" w:hAnsi="仿宋" w:cs="宋体" w:hint="eastAsia"/>
          <w:color w:val="333333"/>
          <w:kern w:val="0"/>
          <w:sz w:val="32"/>
          <w:szCs w:val="32"/>
          <w:bdr w:val="none" w:sz="0" w:space="0" w:color="auto" w:frame="1"/>
        </w:rPr>
        <w:t>18583.49</w:t>
      </w:r>
      <w:r w:rsidRPr="00F60015">
        <w:rPr>
          <w:rFonts w:ascii="仿宋" w:eastAsia="仿宋" w:hAnsi="仿宋" w:cs="宋体" w:hint="eastAsia"/>
          <w:color w:val="333333"/>
          <w:kern w:val="0"/>
          <w:sz w:val="32"/>
          <w:szCs w:val="32"/>
          <w:bdr w:val="none" w:sz="0" w:space="0" w:color="auto" w:frame="1"/>
        </w:rPr>
        <w:t>万元，上年结转</w:t>
      </w:r>
      <w:r w:rsidR="007725E1">
        <w:rPr>
          <w:rFonts w:ascii="仿宋" w:eastAsia="仿宋" w:hAnsi="仿宋" w:cs="宋体" w:hint="eastAsia"/>
          <w:color w:val="333333"/>
          <w:kern w:val="0"/>
          <w:sz w:val="32"/>
          <w:szCs w:val="32"/>
          <w:bdr w:val="none" w:sz="0" w:space="0" w:color="auto" w:frame="1"/>
        </w:rPr>
        <w:t>993</w:t>
      </w:r>
      <w:r w:rsidRPr="00F60015">
        <w:rPr>
          <w:rFonts w:ascii="仿宋" w:eastAsia="仿宋" w:hAnsi="仿宋" w:cs="宋体" w:hint="eastAsia"/>
          <w:color w:val="333333"/>
          <w:kern w:val="0"/>
          <w:sz w:val="32"/>
          <w:szCs w:val="32"/>
          <w:bdr w:val="none" w:sz="0" w:space="0" w:color="auto" w:frame="1"/>
        </w:rPr>
        <w:t>万元。</w:t>
      </w:r>
    </w:p>
    <w:p w:rsidR="00F60015" w:rsidRPr="00BA7B7A" w:rsidRDefault="00F60015" w:rsidP="00F60015">
      <w:pPr>
        <w:widowControl/>
        <w:shd w:val="clear" w:color="auto" w:fill="FFFFFF"/>
        <w:spacing w:line="640" w:lineRule="atLeast"/>
        <w:ind w:firstLine="627"/>
        <w:jc w:val="left"/>
        <w:rPr>
          <w:rFonts w:ascii="楷体" w:eastAsia="楷体" w:hAnsi="楷体" w:cs="宋体"/>
          <w:b/>
          <w:color w:val="333333"/>
          <w:kern w:val="0"/>
          <w:sz w:val="24"/>
          <w:szCs w:val="24"/>
        </w:rPr>
      </w:pPr>
      <w:r w:rsidRPr="00BA7B7A">
        <w:rPr>
          <w:rFonts w:ascii="楷体" w:eastAsia="楷体" w:hAnsi="楷体" w:cs="宋体" w:hint="eastAsia"/>
          <w:b/>
          <w:color w:val="333333"/>
          <w:kern w:val="0"/>
          <w:sz w:val="32"/>
          <w:szCs w:val="32"/>
          <w:bdr w:val="none" w:sz="0" w:space="0" w:color="auto" w:frame="1"/>
        </w:rPr>
        <w:t>（二）一般公共预算财政拨款具体使用安排情况</w:t>
      </w:r>
    </w:p>
    <w:p w:rsidR="00F60015" w:rsidRPr="00F60015" w:rsidRDefault="00F60015" w:rsidP="00F60015">
      <w:pPr>
        <w:widowControl/>
        <w:shd w:val="clear" w:color="auto" w:fill="FFFFFF"/>
        <w:spacing w:line="640" w:lineRule="atLeast"/>
        <w:ind w:firstLine="630"/>
        <w:jc w:val="left"/>
        <w:rPr>
          <w:rFonts w:ascii="宋体" w:eastAsia="宋体" w:hAnsi="宋体" w:cs="宋体"/>
          <w:color w:val="333333"/>
          <w:kern w:val="0"/>
          <w:sz w:val="24"/>
          <w:szCs w:val="24"/>
        </w:rPr>
      </w:pPr>
      <w:r w:rsidRPr="00F60015">
        <w:rPr>
          <w:rFonts w:ascii="仿宋" w:eastAsia="仿宋" w:hAnsi="仿宋" w:cs="宋体" w:hint="eastAsia"/>
          <w:b/>
          <w:bCs/>
          <w:color w:val="333333"/>
          <w:kern w:val="0"/>
          <w:sz w:val="32"/>
          <w:szCs w:val="32"/>
          <w:bdr w:val="none" w:sz="0" w:space="0" w:color="auto" w:frame="1"/>
        </w:rPr>
        <w:t>1、社会保障和就业</w:t>
      </w:r>
      <w:r w:rsidR="00351EFA">
        <w:rPr>
          <w:rFonts w:ascii="仿宋" w:eastAsia="仿宋" w:hAnsi="仿宋" w:cs="宋体" w:hint="eastAsia"/>
          <w:b/>
          <w:bCs/>
          <w:color w:val="333333"/>
          <w:kern w:val="0"/>
          <w:sz w:val="32"/>
          <w:szCs w:val="32"/>
          <w:bdr w:val="none" w:sz="0" w:space="0" w:color="auto" w:frame="1"/>
        </w:rPr>
        <w:t>支出</w:t>
      </w:r>
      <w:r w:rsidR="00653311">
        <w:rPr>
          <w:rFonts w:ascii="仿宋" w:eastAsia="仿宋" w:hAnsi="仿宋" w:cs="宋体" w:hint="eastAsia"/>
          <w:b/>
          <w:bCs/>
          <w:color w:val="333333"/>
          <w:kern w:val="0"/>
          <w:sz w:val="32"/>
          <w:szCs w:val="32"/>
          <w:bdr w:val="none" w:sz="0" w:space="0" w:color="auto" w:frame="1"/>
        </w:rPr>
        <w:t>（</w:t>
      </w:r>
      <w:r w:rsidR="00653311" w:rsidRPr="00F60015">
        <w:rPr>
          <w:rFonts w:ascii="仿宋" w:eastAsia="仿宋" w:hAnsi="仿宋" w:cs="宋体" w:hint="eastAsia"/>
          <w:b/>
          <w:bCs/>
          <w:color w:val="333333"/>
          <w:kern w:val="0"/>
          <w:sz w:val="32"/>
          <w:szCs w:val="32"/>
          <w:bdr w:val="none" w:sz="0" w:space="0" w:color="auto" w:frame="1"/>
        </w:rPr>
        <w:t>类</w:t>
      </w:r>
      <w:r w:rsidR="00653311">
        <w:rPr>
          <w:rFonts w:ascii="仿宋" w:eastAsia="仿宋" w:hAnsi="仿宋" w:cs="宋体" w:hint="eastAsia"/>
          <w:b/>
          <w:bCs/>
          <w:color w:val="333333"/>
          <w:kern w:val="0"/>
          <w:sz w:val="32"/>
          <w:szCs w:val="32"/>
          <w:bdr w:val="none" w:sz="0" w:space="0" w:color="auto" w:frame="1"/>
        </w:rPr>
        <w:t>）</w:t>
      </w:r>
      <w:r w:rsidR="009D6919">
        <w:rPr>
          <w:rFonts w:ascii="仿宋" w:eastAsia="仿宋" w:hAnsi="仿宋" w:cs="宋体" w:hint="eastAsia"/>
          <w:color w:val="333333"/>
          <w:kern w:val="0"/>
          <w:sz w:val="32"/>
          <w:szCs w:val="32"/>
          <w:bdr w:val="none" w:sz="0" w:space="0" w:color="auto" w:frame="1"/>
        </w:rPr>
        <w:t>1230</w:t>
      </w:r>
      <w:r w:rsidRPr="00F60015">
        <w:rPr>
          <w:rFonts w:ascii="仿宋" w:eastAsia="仿宋" w:hAnsi="仿宋" w:cs="宋体" w:hint="eastAsia"/>
          <w:color w:val="333333"/>
          <w:kern w:val="0"/>
          <w:sz w:val="32"/>
          <w:szCs w:val="32"/>
          <w:bdr w:val="none" w:sz="0" w:space="0" w:color="auto" w:frame="1"/>
        </w:rPr>
        <w:t>万元，主要用于发放养老金及职业年金等。</w:t>
      </w:r>
    </w:p>
    <w:p w:rsidR="00F60015" w:rsidRPr="00F60015" w:rsidRDefault="00F60015" w:rsidP="00F60015">
      <w:pPr>
        <w:widowControl/>
        <w:shd w:val="clear" w:color="auto" w:fill="FFFFFF"/>
        <w:spacing w:line="640" w:lineRule="atLeast"/>
        <w:ind w:firstLine="630"/>
        <w:jc w:val="left"/>
        <w:rPr>
          <w:rFonts w:ascii="宋体" w:eastAsia="宋体" w:hAnsi="宋体" w:cs="宋体"/>
          <w:color w:val="333333"/>
          <w:kern w:val="0"/>
          <w:sz w:val="24"/>
          <w:szCs w:val="24"/>
        </w:rPr>
      </w:pPr>
      <w:r w:rsidRPr="00F60015">
        <w:rPr>
          <w:rFonts w:ascii="仿宋" w:eastAsia="仿宋" w:hAnsi="仿宋" w:cs="宋体" w:hint="eastAsia"/>
          <w:b/>
          <w:bCs/>
          <w:color w:val="333333"/>
          <w:kern w:val="0"/>
          <w:sz w:val="32"/>
          <w:szCs w:val="32"/>
          <w:bdr w:val="none" w:sz="0" w:space="0" w:color="auto" w:frame="1"/>
        </w:rPr>
        <w:t>2、教育支出</w:t>
      </w:r>
      <w:r w:rsidR="00336983">
        <w:rPr>
          <w:rFonts w:ascii="仿宋" w:eastAsia="仿宋" w:hAnsi="仿宋" w:cs="宋体" w:hint="eastAsia"/>
          <w:b/>
          <w:bCs/>
          <w:color w:val="333333"/>
          <w:kern w:val="0"/>
          <w:sz w:val="32"/>
          <w:szCs w:val="32"/>
          <w:bdr w:val="none" w:sz="0" w:space="0" w:color="auto" w:frame="1"/>
        </w:rPr>
        <w:t>（</w:t>
      </w:r>
      <w:r w:rsidR="00336983" w:rsidRPr="00F60015">
        <w:rPr>
          <w:rFonts w:ascii="仿宋" w:eastAsia="仿宋" w:hAnsi="仿宋" w:cs="宋体" w:hint="eastAsia"/>
          <w:b/>
          <w:bCs/>
          <w:color w:val="333333"/>
          <w:kern w:val="0"/>
          <w:sz w:val="32"/>
          <w:szCs w:val="32"/>
          <w:bdr w:val="none" w:sz="0" w:space="0" w:color="auto" w:frame="1"/>
        </w:rPr>
        <w:t>类</w:t>
      </w:r>
      <w:r w:rsidR="00336983">
        <w:rPr>
          <w:rFonts w:ascii="仿宋" w:eastAsia="仿宋" w:hAnsi="仿宋" w:cs="宋体" w:hint="eastAsia"/>
          <w:b/>
          <w:bCs/>
          <w:color w:val="333333"/>
          <w:kern w:val="0"/>
          <w:sz w:val="32"/>
          <w:szCs w:val="32"/>
          <w:bdr w:val="none" w:sz="0" w:space="0" w:color="auto" w:frame="1"/>
        </w:rPr>
        <w:t>）</w:t>
      </w:r>
      <w:r w:rsidR="009A20E0">
        <w:rPr>
          <w:rFonts w:ascii="仿宋" w:eastAsia="仿宋" w:hAnsi="仿宋" w:cs="宋体" w:hint="eastAsia"/>
          <w:color w:val="333333"/>
          <w:kern w:val="0"/>
          <w:sz w:val="32"/>
          <w:szCs w:val="32"/>
          <w:bdr w:val="none" w:sz="0" w:space="0" w:color="auto" w:frame="1"/>
        </w:rPr>
        <w:t>17099.18</w:t>
      </w:r>
      <w:r w:rsidRPr="00F60015">
        <w:rPr>
          <w:rFonts w:ascii="仿宋" w:eastAsia="仿宋" w:hAnsi="仿宋" w:cs="宋体" w:hint="eastAsia"/>
          <w:color w:val="333333"/>
          <w:kern w:val="0"/>
          <w:sz w:val="32"/>
          <w:szCs w:val="32"/>
          <w:bdr w:val="none" w:sz="0" w:space="0" w:color="auto" w:frame="1"/>
        </w:rPr>
        <w:t>万元，</w:t>
      </w:r>
      <w:r w:rsidR="00DF486C">
        <w:rPr>
          <w:rFonts w:ascii="仿宋" w:eastAsia="仿宋" w:hAnsi="仿宋" w:cs="仿宋" w:hint="eastAsia"/>
          <w:sz w:val="32"/>
          <w:szCs w:val="32"/>
        </w:rPr>
        <w:t>主要用于学校在职人员基本工资、津贴补贴等人员经费，以及日常运行经费支出，</w:t>
      </w:r>
      <w:r w:rsidR="00CF2C0F">
        <w:rPr>
          <w:rFonts w:ascii="仿宋" w:eastAsia="仿宋" w:hAnsi="仿宋" w:cs="仿宋" w:hint="eastAsia"/>
          <w:sz w:val="32"/>
          <w:szCs w:val="32"/>
        </w:rPr>
        <w:t>教学设备购置等</w:t>
      </w:r>
      <w:r w:rsidR="00DF486C">
        <w:rPr>
          <w:rFonts w:ascii="仿宋" w:eastAsia="仿宋" w:hAnsi="仿宋" w:cs="仿宋" w:hint="eastAsia"/>
          <w:sz w:val="32"/>
          <w:szCs w:val="32"/>
        </w:rPr>
        <w:t>保障教育教学工作正常开展。</w:t>
      </w:r>
    </w:p>
    <w:p w:rsidR="00F60015" w:rsidRPr="00F60015" w:rsidRDefault="00F60015" w:rsidP="00F60015">
      <w:pPr>
        <w:widowControl/>
        <w:shd w:val="clear" w:color="auto" w:fill="FFFFFF"/>
        <w:spacing w:line="640" w:lineRule="atLeast"/>
        <w:ind w:firstLine="630"/>
        <w:jc w:val="left"/>
        <w:rPr>
          <w:rFonts w:ascii="宋体" w:eastAsia="宋体" w:hAnsi="宋体" w:cs="宋体"/>
          <w:color w:val="333333"/>
          <w:kern w:val="0"/>
          <w:sz w:val="24"/>
          <w:szCs w:val="24"/>
        </w:rPr>
      </w:pPr>
      <w:r w:rsidRPr="00F60015">
        <w:rPr>
          <w:rFonts w:ascii="仿宋" w:eastAsia="仿宋" w:hAnsi="仿宋" w:cs="宋体" w:hint="eastAsia"/>
          <w:b/>
          <w:bCs/>
          <w:color w:val="333333"/>
          <w:kern w:val="0"/>
          <w:sz w:val="32"/>
          <w:szCs w:val="32"/>
          <w:bdr w:val="none" w:sz="0" w:space="0" w:color="auto" w:frame="1"/>
        </w:rPr>
        <w:t>3、卫生健康支出</w:t>
      </w:r>
      <w:r w:rsidR="008D7453">
        <w:rPr>
          <w:rFonts w:ascii="仿宋" w:eastAsia="仿宋" w:hAnsi="仿宋" w:cs="宋体" w:hint="eastAsia"/>
          <w:b/>
          <w:bCs/>
          <w:color w:val="333333"/>
          <w:kern w:val="0"/>
          <w:sz w:val="32"/>
          <w:szCs w:val="32"/>
          <w:bdr w:val="none" w:sz="0" w:space="0" w:color="auto" w:frame="1"/>
        </w:rPr>
        <w:t>（</w:t>
      </w:r>
      <w:r w:rsidR="008D7453" w:rsidRPr="00F60015">
        <w:rPr>
          <w:rFonts w:ascii="仿宋" w:eastAsia="仿宋" w:hAnsi="仿宋" w:cs="宋体" w:hint="eastAsia"/>
          <w:b/>
          <w:bCs/>
          <w:color w:val="333333"/>
          <w:kern w:val="0"/>
          <w:sz w:val="32"/>
          <w:szCs w:val="32"/>
          <w:bdr w:val="none" w:sz="0" w:space="0" w:color="auto" w:frame="1"/>
        </w:rPr>
        <w:t>类</w:t>
      </w:r>
      <w:r w:rsidR="008D7453">
        <w:rPr>
          <w:rFonts w:ascii="仿宋" w:eastAsia="仿宋" w:hAnsi="仿宋" w:cs="宋体" w:hint="eastAsia"/>
          <w:b/>
          <w:bCs/>
          <w:color w:val="333333"/>
          <w:kern w:val="0"/>
          <w:sz w:val="32"/>
          <w:szCs w:val="32"/>
          <w:bdr w:val="none" w:sz="0" w:space="0" w:color="auto" w:frame="1"/>
        </w:rPr>
        <w:t>）</w:t>
      </w:r>
      <w:r w:rsidR="00EE2E7E">
        <w:rPr>
          <w:rFonts w:ascii="仿宋" w:eastAsia="仿宋" w:hAnsi="仿宋" w:cs="宋体" w:hint="eastAsia"/>
          <w:color w:val="333333"/>
          <w:kern w:val="0"/>
          <w:sz w:val="32"/>
          <w:szCs w:val="32"/>
          <w:bdr w:val="none" w:sz="0" w:space="0" w:color="auto" w:frame="1"/>
        </w:rPr>
        <w:t>584.3</w:t>
      </w:r>
      <w:r w:rsidRPr="00F60015">
        <w:rPr>
          <w:rFonts w:ascii="仿宋" w:eastAsia="仿宋" w:hAnsi="仿宋" w:cs="宋体" w:hint="eastAsia"/>
          <w:color w:val="333333"/>
          <w:kern w:val="0"/>
          <w:sz w:val="32"/>
          <w:szCs w:val="32"/>
          <w:bdr w:val="none" w:sz="0" w:space="0" w:color="auto" w:frame="1"/>
        </w:rPr>
        <w:t>万元，主要用于职工基本医疗保险缴费和公务员医疗补助缴费。</w:t>
      </w:r>
    </w:p>
    <w:p w:rsidR="00F60015" w:rsidRDefault="00F60015" w:rsidP="00F60015">
      <w:pPr>
        <w:widowControl/>
        <w:shd w:val="clear" w:color="auto" w:fill="FFFFFF"/>
        <w:spacing w:line="640" w:lineRule="atLeast"/>
        <w:ind w:firstLine="630"/>
        <w:jc w:val="left"/>
        <w:rPr>
          <w:rFonts w:ascii="仿宋" w:eastAsia="仿宋" w:hAnsi="仿宋" w:cs="宋体"/>
          <w:color w:val="333333"/>
          <w:kern w:val="0"/>
          <w:sz w:val="32"/>
          <w:szCs w:val="32"/>
          <w:bdr w:val="none" w:sz="0" w:space="0" w:color="auto" w:frame="1"/>
        </w:rPr>
      </w:pPr>
      <w:r w:rsidRPr="00F60015">
        <w:rPr>
          <w:rFonts w:ascii="仿宋" w:eastAsia="仿宋" w:hAnsi="仿宋" w:cs="宋体" w:hint="eastAsia"/>
          <w:b/>
          <w:bCs/>
          <w:color w:val="333333"/>
          <w:kern w:val="0"/>
          <w:sz w:val="32"/>
          <w:szCs w:val="32"/>
          <w:bdr w:val="none" w:sz="0" w:space="0" w:color="auto" w:frame="1"/>
        </w:rPr>
        <w:t>4、住房保障支出</w:t>
      </w:r>
      <w:r w:rsidR="009B4DEB">
        <w:rPr>
          <w:rFonts w:ascii="仿宋" w:eastAsia="仿宋" w:hAnsi="仿宋" w:cs="宋体" w:hint="eastAsia"/>
          <w:b/>
          <w:bCs/>
          <w:color w:val="333333"/>
          <w:kern w:val="0"/>
          <w:sz w:val="32"/>
          <w:szCs w:val="32"/>
          <w:bdr w:val="none" w:sz="0" w:space="0" w:color="auto" w:frame="1"/>
        </w:rPr>
        <w:t>（</w:t>
      </w:r>
      <w:r w:rsidR="009B4DEB" w:rsidRPr="00F60015">
        <w:rPr>
          <w:rFonts w:ascii="仿宋" w:eastAsia="仿宋" w:hAnsi="仿宋" w:cs="宋体" w:hint="eastAsia"/>
          <w:b/>
          <w:bCs/>
          <w:color w:val="333333"/>
          <w:kern w:val="0"/>
          <w:sz w:val="32"/>
          <w:szCs w:val="32"/>
          <w:bdr w:val="none" w:sz="0" w:space="0" w:color="auto" w:frame="1"/>
        </w:rPr>
        <w:t>类</w:t>
      </w:r>
      <w:r w:rsidR="009B4DEB">
        <w:rPr>
          <w:rFonts w:ascii="仿宋" w:eastAsia="仿宋" w:hAnsi="仿宋" w:cs="宋体" w:hint="eastAsia"/>
          <w:b/>
          <w:bCs/>
          <w:color w:val="333333"/>
          <w:kern w:val="0"/>
          <w:sz w:val="32"/>
          <w:szCs w:val="32"/>
          <w:bdr w:val="none" w:sz="0" w:space="0" w:color="auto" w:frame="1"/>
        </w:rPr>
        <w:t>）</w:t>
      </w:r>
      <w:r w:rsidR="009B4DEB">
        <w:rPr>
          <w:rFonts w:ascii="仿宋" w:eastAsia="仿宋" w:hAnsi="仿宋" w:cs="宋体" w:hint="eastAsia"/>
          <w:color w:val="333333"/>
          <w:kern w:val="0"/>
          <w:sz w:val="32"/>
          <w:szCs w:val="32"/>
          <w:bdr w:val="none" w:sz="0" w:space="0" w:color="auto" w:frame="1"/>
        </w:rPr>
        <w:t>660</w:t>
      </w:r>
      <w:r w:rsidRPr="00F60015">
        <w:rPr>
          <w:rFonts w:ascii="仿宋" w:eastAsia="仿宋" w:hAnsi="仿宋" w:cs="宋体" w:hint="eastAsia"/>
          <w:color w:val="333333"/>
          <w:kern w:val="0"/>
          <w:sz w:val="32"/>
          <w:szCs w:val="32"/>
          <w:bdr w:val="none" w:sz="0" w:space="0" w:color="auto" w:frame="1"/>
        </w:rPr>
        <w:t>万元，主要用于职工住房公积金支出。</w:t>
      </w:r>
    </w:p>
    <w:p w:rsidR="005F4329" w:rsidRDefault="005F4329" w:rsidP="005F4329">
      <w:pPr>
        <w:widowControl/>
        <w:shd w:val="clear" w:color="auto" w:fill="FFFFFF"/>
        <w:spacing w:line="640" w:lineRule="atLeast"/>
        <w:ind w:firstLine="630"/>
        <w:jc w:val="left"/>
        <w:rPr>
          <w:rFonts w:ascii="仿宋" w:eastAsia="仿宋" w:hAnsi="仿宋" w:cs="宋体"/>
          <w:color w:val="333333"/>
          <w:kern w:val="0"/>
          <w:sz w:val="32"/>
          <w:szCs w:val="32"/>
          <w:bdr w:val="none" w:sz="0" w:space="0" w:color="auto" w:frame="1"/>
        </w:rPr>
      </w:pPr>
      <w:r>
        <w:rPr>
          <w:rFonts w:ascii="仿宋" w:eastAsia="仿宋" w:hAnsi="仿宋" w:cs="宋体" w:hint="eastAsia"/>
          <w:b/>
          <w:bCs/>
          <w:color w:val="333333"/>
          <w:kern w:val="0"/>
          <w:sz w:val="32"/>
          <w:szCs w:val="32"/>
          <w:bdr w:val="none" w:sz="0" w:space="0" w:color="auto" w:frame="1"/>
        </w:rPr>
        <w:lastRenderedPageBreak/>
        <w:t>5</w:t>
      </w:r>
      <w:r w:rsidRPr="00F60015">
        <w:rPr>
          <w:rFonts w:ascii="仿宋" w:eastAsia="仿宋" w:hAnsi="仿宋" w:cs="宋体" w:hint="eastAsia"/>
          <w:b/>
          <w:bCs/>
          <w:color w:val="333333"/>
          <w:kern w:val="0"/>
          <w:sz w:val="32"/>
          <w:szCs w:val="32"/>
          <w:bdr w:val="none" w:sz="0" w:space="0" w:color="auto" w:frame="1"/>
        </w:rPr>
        <w:t>、</w:t>
      </w:r>
      <w:r>
        <w:rPr>
          <w:rFonts w:ascii="仿宋" w:eastAsia="仿宋" w:hAnsi="仿宋" w:cs="宋体" w:hint="eastAsia"/>
          <w:b/>
          <w:bCs/>
          <w:color w:val="333333"/>
          <w:kern w:val="0"/>
          <w:sz w:val="32"/>
          <w:szCs w:val="32"/>
          <w:bdr w:val="none" w:sz="0" w:space="0" w:color="auto" w:frame="1"/>
        </w:rPr>
        <w:t>科学技术支出（</w:t>
      </w:r>
      <w:r w:rsidRPr="00F60015">
        <w:rPr>
          <w:rFonts w:ascii="仿宋" w:eastAsia="仿宋" w:hAnsi="仿宋" w:cs="宋体" w:hint="eastAsia"/>
          <w:b/>
          <w:bCs/>
          <w:color w:val="333333"/>
          <w:kern w:val="0"/>
          <w:sz w:val="32"/>
          <w:szCs w:val="32"/>
          <w:bdr w:val="none" w:sz="0" w:space="0" w:color="auto" w:frame="1"/>
        </w:rPr>
        <w:t>类</w:t>
      </w:r>
      <w:r>
        <w:rPr>
          <w:rFonts w:ascii="仿宋" w:eastAsia="仿宋" w:hAnsi="仿宋" w:cs="宋体" w:hint="eastAsia"/>
          <w:b/>
          <w:bCs/>
          <w:color w:val="333333"/>
          <w:kern w:val="0"/>
          <w:sz w:val="32"/>
          <w:szCs w:val="32"/>
          <w:bdr w:val="none" w:sz="0" w:space="0" w:color="auto" w:frame="1"/>
        </w:rPr>
        <w:t>）</w:t>
      </w:r>
      <w:r>
        <w:rPr>
          <w:rFonts w:ascii="仿宋" w:eastAsia="仿宋" w:hAnsi="仿宋" w:cs="宋体" w:hint="eastAsia"/>
          <w:color w:val="333333"/>
          <w:kern w:val="0"/>
          <w:sz w:val="32"/>
          <w:szCs w:val="32"/>
          <w:bdr w:val="none" w:sz="0" w:space="0" w:color="auto" w:frame="1"/>
        </w:rPr>
        <w:t>3.02</w:t>
      </w:r>
      <w:r w:rsidRPr="00F60015">
        <w:rPr>
          <w:rFonts w:ascii="仿宋" w:eastAsia="仿宋" w:hAnsi="仿宋" w:cs="宋体" w:hint="eastAsia"/>
          <w:color w:val="333333"/>
          <w:kern w:val="0"/>
          <w:sz w:val="32"/>
          <w:szCs w:val="32"/>
          <w:bdr w:val="none" w:sz="0" w:space="0" w:color="auto" w:frame="1"/>
        </w:rPr>
        <w:t>万元，主要用于</w:t>
      </w:r>
      <w:r w:rsidR="00F633E1">
        <w:rPr>
          <w:rFonts w:ascii="仿宋" w:eastAsia="仿宋" w:hAnsi="仿宋" w:cs="宋体" w:hint="eastAsia"/>
          <w:color w:val="333333"/>
          <w:kern w:val="0"/>
          <w:sz w:val="32"/>
          <w:szCs w:val="32"/>
          <w:bdr w:val="none" w:sz="0" w:space="0" w:color="auto" w:frame="1"/>
        </w:rPr>
        <w:t>科研</w:t>
      </w:r>
      <w:r w:rsidRPr="00F60015">
        <w:rPr>
          <w:rFonts w:ascii="仿宋" w:eastAsia="仿宋" w:hAnsi="仿宋" w:cs="宋体" w:hint="eastAsia"/>
          <w:color w:val="333333"/>
          <w:kern w:val="0"/>
          <w:sz w:val="32"/>
          <w:szCs w:val="32"/>
          <w:bdr w:val="none" w:sz="0" w:space="0" w:color="auto" w:frame="1"/>
        </w:rPr>
        <w:t>支出。</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三、政府性基金预算财政拨款支出情况说明</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无政府性基金财政拨款</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四、财政拨款“三公”经费预算情况说明</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202</w:t>
      </w:r>
      <w:r w:rsidR="00185887">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w:t>
      </w:r>
      <w:r w:rsidR="007629A7">
        <w:rPr>
          <w:rFonts w:ascii="仿宋" w:eastAsia="仿宋" w:hAnsi="仿宋" w:cs="仿宋" w:hint="eastAsia"/>
          <w:sz w:val="32"/>
          <w:szCs w:val="32"/>
        </w:rPr>
        <w:t>内蒙古电子信息职业技术学院</w:t>
      </w:r>
      <w:r w:rsidRPr="00F60015">
        <w:rPr>
          <w:rFonts w:ascii="仿宋_GB2312" w:eastAsia="仿宋_GB2312" w:hAnsi="宋体" w:cs="宋体" w:hint="eastAsia"/>
          <w:color w:val="333333"/>
          <w:kern w:val="0"/>
          <w:sz w:val="32"/>
          <w:szCs w:val="32"/>
          <w:bdr w:val="none" w:sz="0" w:space="0" w:color="auto" w:frame="1"/>
        </w:rPr>
        <w:t>财政拨款“三公”经费支出预算</w:t>
      </w:r>
      <w:r w:rsidR="00EA52AE">
        <w:rPr>
          <w:rFonts w:ascii="仿宋_GB2312" w:eastAsia="仿宋_GB2312" w:hAnsi="宋体" w:cs="宋体" w:hint="eastAsia"/>
          <w:color w:val="333333"/>
          <w:kern w:val="0"/>
          <w:sz w:val="32"/>
          <w:szCs w:val="32"/>
          <w:bdr w:val="none" w:sz="0" w:space="0" w:color="auto" w:frame="1"/>
        </w:rPr>
        <w:t>30</w:t>
      </w:r>
      <w:r w:rsidRPr="00F60015">
        <w:rPr>
          <w:rFonts w:ascii="仿宋_GB2312" w:eastAsia="仿宋_GB2312" w:hAnsi="宋体" w:cs="宋体" w:hint="eastAsia"/>
          <w:color w:val="333333"/>
          <w:kern w:val="0"/>
          <w:sz w:val="32"/>
          <w:szCs w:val="32"/>
          <w:bdr w:val="none" w:sz="0" w:space="0" w:color="auto" w:frame="1"/>
        </w:rPr>
        <w:t>万元，</w:t>
      </w:r>
      <w:r w:rsidR="00F0227D">
        <w:rPr>
          <w:rFonts w:ascii="仿宋_GB2312" w:eastAsia="仿宋_GB2312" w:hAnsi="宋体" w:cs="宋体" w:hint="eastAsia"/>
          <w:color w:val="333333"/>
          <w:kern w:val="0"/>
          <w:sz w:val="32"/>
          <w:szCs w:val="32"/>
          <w:bdr w:val="none" w:sz="0" w:space="0" w:color="auto" w:frame="1"/>
        </w:rPr>
        <w:t>与</w:t>
      </w:r>
      <w:r w:rsidRPr="00F60015">
        <w:rPr>
          <w:rFonts w:ascii="仿宋_GB2312" w:eastAsia="仿宋_GB2312" w:hAnsi="宋体" w:cs="宋体" w:hint="eastAsia"/>
          <w:color w:val="333333"/>
          <w:kern w:val="0"/>
          <w:sz w:val="32"/>
          <w:szCs w:val="32"/>
          <w:bdr w:val="none" w:sz="0" w:space="0" w:color="auto" w:frame="1"/>
        </w:rPr>
        <w:t>上年</w:t>
      </w:r>
      <w:r w:rsidR="00F0227D">
        <w:rPr>
          <w:rFonts w:ascii="仿宋_GB2312" w:eastAsia="仿宋_GB2312" w:hAnsi="宋体" w:cs="宋体" w:hint="eastAsia"/>
          <w:color w:val="333333"/>
          <w:kern w:val="0"/>
          <w:sz w:val="32"/>
          <w:szCs w:val="32"/>
          <w:bdr w:val="none" w:sz="0" w:space="0" w:color="auto" w:frame="1"/>
        </w:rPr>
        <w:t>持平</w:t>
      </w:r>
      <w:r w:rsidRPr="00F60015">
        <w:rPr>
          <w:rFonts w:ascii="仿宋_GB2312" w:eastAsia="仿宋_GB2312" w:hAnsi="宋体" w:cs="宋体" w:hint="eastAsia"/>
          <w:color w:val="333333"/>
          <w:kern w:val="0"/>
          <w:sz w:val="32"/>
          <w:szCs w:val="32"/>
          <w:bdr w:val="none" w:sz="0" w:space="0" w:color="auto" w:frame="1"/>
        </w:rPr>
        <w:t>，其中：</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1、因公出国（境）费用</w:t>
      </w:r>
      <w:r w:rsidR="00E65C1C">
        <w:rPr>
          <w:rFonts w:ascii="仿宋_GB2312" w:eastAsia="仿宋_GB2312" w:hAnsi="宋体" w:cs="宋体" w:hint="eastAsia"/>
          <w:color w:val="333333"/>
          <w:kern w:val="0"/>
          <w:sz w:val="32"/>
          <w:szCs w:val="32"/>
          <w:bdr w:val="none" w:sz="0" w:space="0" w:color="auto" w:frame="1"/>
        </w:rPr>
        <w:t>10</w:t>
      </w:r>
      <w:r w:rsidRPr="00F60015">
        <w:rPr>
          <w:rFonts w:ascii="仿宋_GB2312" w:eastAsia="仿宋_GB2312" w:hAnsi="宋体" w:cs="宋体" w:hint="eastAsia"/>
          <w:color w:val="333333"/>
          <w:kern w:val="0"/>
          <w:sz w:val="32"/>
          <w:szCs w:val="32"/>
          <w:bdr w:val="none" w:sz="0" w:space="0" w:color="auto" w:frame="1"/>
        </w:rPr>
        <w:t>万元，主要是</w:t>
      </w:r>
      <w:r w:rsidR="001A0EB9">
        <w:rPr>
          <w:rFonts w:ascii="仿宋_GB2312" w:eastAsia="仿宋_GB2312" w:hAnsi="宋体" w:cs="宋体" w:hint="eastAsia"/>
          <w:color w:val="333333"/>
          <w:kern w:val="0"/>
          <w:sz w:val="32"/>
          <w:szCs w:val="32"/>
          <w:bdr w:val="none" w:sz="0" w:space="0" w:color="auto" w:frame="1"/>
        </w:rPr>
        <w:t>对外合作交流</w:t>
      </w:r>
      <w:r w:rsidRPr="00F60015">
        <w:rPr>
          <w:rFonts w:ascii="仿宋_GB2312" w:eastAsia="仿宋_GB2312" w:hAnsi="宋体" w:cs="宋体" w:hint="eastAsia"/>
          <w:color w:val="333333"/>
          <w:kern w:val="0"/>
          <w:sz w:val="32"/>
          <w:szCs w:val="32"/>
          <w:bdr w:val="none" w:sz="0" w:space="0" w:color="auto" w:frame="1"/>
        </w:rPr>
        <w:t>预计出国境需求安排；</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2、公务接待费</w:t>
      </w:r>
      <w:r w:rsidR="0065754C">
        <w:rPr>
          <w:rFonts w:ascii="仿宋_GB2312" w:eastAsia="仿宋_GB2312" w:hAnsi="宋体" w:cs="宋体" w:hint="eastAsia"/>
          <w:color w:val="333333"/>
          <w:kern w:val="0"/>
          <w:sz w:val="32"/>
          <w:szCs w:val="32"/>
          <w:bdr w:val="none" w:sz="0" w:space="0" w:color="auto" w:frame="1"/>
        </w:rPr>
        <w:t>5</w:t>
      </w:r>
      <w:r w:rsidRPr="00F60015">
        <w:rPr>
          <w:rFonts w:ascii="仿宋_GB2312" w:eastAsia="仿宋_GB2312" w:hAnsi="宋体" w:cs="宋体" w:hint="eastAsia"/>
          <w:color w:val="333333"/>
          <w:kern w:val="0"/>
          <w:sz w:val="32"/>
          <w:szCs w:val="32"/>
          <w:bdr w:val="none" w:sz="0" w:space="0" w:color="auto" w:frame="1"/>
        </w:rPr>
        <w:t>万元，主要是</w:t>
      </w:r>
      <w:r w:rsidR="0065754C">
        <w:rPr>
          <w:rFonts w:ascii="仿宋_GB2312" w:eastAsia="仿宋_GB2312" w:hAnsi="宋体" w:cs="宋体" w:hint="eastAsia"/>
          <w:color w:val="333333"/>
          <w:kern w:val="0"/>
          <w:sz w:val="32"/>
          <w:szCs w:val="32"/>
          <w:bdr w:val="none" w:sz="0" w:space="0" w:color="auto" w:frame="1"/>
        </w:rPr>
        <w:t>公务</w:t>
      </w:r>
      <w:r w:rsidRPr="00F60015">
        <w:rPr>
          <w:rFonts w:ascii="仿宋_GB2312" w:eastAsia="仿宋_GB2312" w:hAnsi="宋体" w:cs="宋体" w:hint="eastAsia"/>
          <w:color w:val="333333"/>
          <w:kern w:val="0"/>
          <w:sz w:val="32"/>
          <w:szCs w:val="32"/>
          <w:bdr w:val="none" w:sz="0" w:space="0" w:color="auto" w:frame="1"/>
        </w:rPr>
        <w:t>接待费支出。</w:t>
      </w:r>
    </w:p>
    <w:p w:rsidR="00F60015" w:rsidRPr="00F60015" w:rsidRDefault="00F60015" w:rsidP="00F60015">
      <w:pPr>
        <w:widowControl/>
        <w:shd w:val="clear" w:color="auto" w:fill="FFFFFF"/>
        <w:spacing w:line="640" w:lineRule="atLeast"/>
        <w:ind w:firstLine="627"/>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3、公务用车购置及运行维护费</w:t>
      </w:r>
      <w:r w:rsidR="0014756D">
        <w:rPr>
          <w:rFonts w:ascii="仿宋_GB2312" w:eastAsia="仿宋_GB2312" w:hAnsi="宋体" w:cs="宋体" w:hint="eastAsia"/>
          <w:color w:val="333333"/>
          <w:kern w:val="0"/>
          <w:sz w:val="32"/>
          <w:szCs w:val="32"/>
          <w:bdr w:val="none" w:sz="0" w:space="0" w:color="auto" w:frame="1"/>
        </w:rPr>
        <w:t>15</w:t>
      </w:r>
      <w:r w:rsidRPr="00F60015">
        <w:rPr>
          <w:rFonts w:ascii="仿宋_GB2312" w:eastAsia="仿宋_GB2312" w:hAnsi="宋体" w:cs="宋体" w:hint="eastAsia"/>
          <w:color w:val="333333"/>
          <w:kern w:val="0"/>
          <w:sz w:val="32"/>
          <w:szCs w:val="32"/>
          <w:bdr w:val="none" w:sz="0" w:space="0" w:color="auto" w:frame="1"/>
        </w:rPr>
        <w:t>万元，</w:t>
      </w:r>
      <w:r w:rsidR="009F691E" w:rsidRPr="00F60015">
        <w:rPr>
          <w:rFonts w:ascii="仿宋_GB2312" w:eastAsia="仿宋_GB2312" w:hAnsi="宋体" w:cs="宋体" w:hint="eastAsia"/>
          <w:color w:val="333333"/>
          <w:kern w:val="0"/>
          <w:sz w:val="32"/>
          <w:szCs w:val="32"/>
          <w:bdr w:val="none" w:sz="0" w:space="0" w:color="auto" w:frame="1"/>
        </w:rPr>
        <w:t>主要是</w:t>
      </w:r>
      <w:r w:rsidRPr="00F60015">
        <w:rPr>
          <w:rFonts w:ascii="仿宋_GB2312" w:eastAsia="仿宋_GB2312" w:hAnsi="宋体" w:cs="宋体" w:hint="eastAsia"/>
          <w:color w:val="333333"/>
          <w:kern w:val="0"/>
          <w:sz w:val="32"/>
          <w:szCs w:val="32"/>
          <w:bdr w:val="none" w:sz="0" w:space="0" w:color="auto" w:frame="1"/>
        </w:rPr>
        <w:t>车辆维修保养费用。</w:t>
      </w:r>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仿宋_GB2312" w:eastAsia="仿宋_GB2312" w:hAnsi="宋体" w:cs="宋体" w:hint="eastAsia"/>
          <w:color w:val="FF0000"/>
          <w:kern w:val="0"/>
          <w:sz w:val="32"/>
          <w:szCs w:val="32"/>
          <w:bdr w:val="none" w:sz="0" w:space="0" w:color="auto" w:frame="1"/>
        </w:rPr>
        <w:t> </w:t>
      </w:r>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6"/>
          <w:szCs w:val="36"/>
          <w:bdr w:val="none" w:sz="0" w:space="0" w:color="auto" w:frame="1"/>
        </w:rPr>
        <w:t>第三部分</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其他公开事项说明</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宋体" w:eastAsia="宋体" w:hAnsi="宋体" w:cs="宋体" w:hint="eastAsia"/>
          <w:color w:val="333333"/>
          <w:kern w:val="0"/>
          <w:sz w:val="32"/>
          <w:szCs w:val="32"/>
          <w:bdr w:val="none" w:sz="0" w:space="0" w:color="auto" w:frame="1"/>
        </w:rPr>
        <w:t> </w:t>
      </w:r>
    </w:p>
    <w:p w:rsidR="00F60015" w:rsidRPr="00F60015" w:rsidRDefault="00D30253" w:rsidP="00F60015">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一</w:t>
      </w:r>
      <w:r w:rsidR="00F60015" w:rsidRPr="00F60015">
        <w:rPr>
          <w:rFonts w:ascii="黑体" w:eastAsia="黑体" w:hAnsi="黑体" w:cs="宋体" w:hint="eastAsia"/>
          <w:color w:val="333333"/>
          <w:kern w:val="0"/>
          <w:sz w:val="32"/>
          <w:szCs w:val="32"/>
          <w:bdr w:val="none" w:sz="0" w:space="0" w:color="auto" w:frame="1"/>
        </w:rPr>
        <w:t>、</w:t>
      </w:r>
      <w:r w:rsidR="001A52A5">
        <w:rPr>
          <w:rFonts w:ascii="黑体" w:eastAsia="黑体" w:hAnsi="黑体" w:cs="黑体" w:hint="eastAsia"/>
          <w:bCs/>
          <w:sz w:val="32"/>
          <w:szCs w:val="32"/>
        </w:rPr>
        <w:t>关于 “政府采购计划”预算情况说明</w:t>
      </w:r>
    </w:p>
    <w:p w:rsidR="00F60015" w:rsidRPr="00F60015" w:rsidRDefault="00F60015" w:rsidP="00F60015">
      <w:pPr>
        <w:widowControl/>
        <w:shd w:val="clear" w:color="auto" w:fill="FFFFFF"/>
        <w:ind w:firstLine="640"/>
        <w:jc w:val="left"/>
        <w:rPr>
          <w:rFonts w:ascii="宋体" w:eastAsia="宋体" w:hAnsi="宋体" w:cs="宋体"/>
          <w:color w:val="333333"/>
          <w:kern w:val="0"/>
          <w:sz w:val="24"/>
          <w:szCs w:val="24"/>
        </w:rPr>
      </w:pPr>
      <w:r w:rsidRPr="00F60015">
        <w:rPr>
          <w:rFonts w:ascii="仿宋" w:eastAsia="仿宋" w:hAnsi="仿宋" w:cs="宋体" w:hint="eastAsia"/>
          <w:color w:val="333333"/>
          <w:kern w:val="0"/>
          <w:sz w:val="32"/>
          <w:szCs w:val="32"/>
          <w:bdr w:val="none" w:sz="0" w:space="0" w:color="auto" w:frame="1"/>
        </w:rPr>
        <w:t>202</w:t>
      </w:r>
      <w:r w:rsidR="00657E0E">
        <w:rPr>
          <w:rFonts w:ascii="仿宋" w:eastAsia="仿宋" w:hAnsi="仿宋" w:cs="宋体" w:hint="eastAsia"/>
          <w:color w:val="333333"/>
          <w:kern w:val="0"/>
          <w:sz w:val="32"/>
          <w:szCs w:val="32"/>
          <w:bdr w:val="none" w:sz="0" w:space="0" w:color="auto" w:frame="1"/>
        </w:rPr>
        <w:t>1</w:t>
      </w:r>
      <w:r w:rsidRPr="00F60015">
        <w:rPr>
          <w:rFonts w:ascii="仿宋" w:eastAsia="仿宋" w:hAnsi="仿宋" w:cs="宋体" w:hint="eastAsia"/>
          <w:color w:val="333333"/>
          <w:kern w:val="0"/>
          <w:sz w:val="32"/>
          <w:szCs w:val="32"/>
          <w:bdr w:val="none" w:sz="0" w:space="0" w:color="auto" w:frame="1"/>
        </w:rPr>
        <w:t>年，</w:t>
      </w:r>
      <w:r w:rsidR="00657E0E">
        <w:rPr>
          <w:rFonts w:ascii="仿宋" w:eastAsia="仿宋" w:hAnsi="仿宋" w:cs="仿宋" w:hint="eastAsia"/>
          <w:sz w:val="32"/>
          <w:szCs w:val="32"/>
        </w:rPr>
        <w:t>内蒙古电子信息职业技术学院</w:t>
      </w:r>
      <w:r w:rsidRPr="00F60015">
        <w:rPr>
          <w:rFonts w:ascii="仿宋" w:eastAsia="仿宋" w:hAnsi="仿宋" w:cs="宋体" w:hint="eastAsia"/>
          <w:color w:val="333333"/>
          <w:kern w:val="0"/>
          <w:sz w:val="32"/>
          <w:szCs w:val="32"/>
          <w:bdr w:val="none" w:sz="0" w:space="0" w:color="auto" w:frame="1"/>
        </w:rPr>
        <w:t>采购预算总额</w:t>
      </w:r>
      <w:r w:rsidR="00F1577E">
        <w:rPr>
          <w:rFonts w:ascii="仿宋" w:eastAsia="仿宋" w:hAnsi="仿宋" w:cs="宋体" w:hint="eastAsia"/>
          <w:color w:val="333333"/>
          <w:kern w:val="0"/>
          <w:sz w:val="32"/>
          <w:szCs w:val="32"/>
          <w:bdr w:val="none" w:sz="0" w:space="0" w:color="auto" w:frame="1"/>
        </w:rPr>
        <w:t>7380.56</w:t>
      </w:r>
      <w:r w:rsidRPr="00F60015">
        <w:rPr>
          <w:rFonts w:ascii="仿宋" w:eastAsia="仿宋" w:hAnsi="仿宋" w:cs="宋体" w:hint="eastAsia"/>
          <w:color w:val="333333"/>
          <w:kern w:val="0"/>
          <w:sz w:val="32"/>
          <w:szCs w:val="32"/>
          <w:bdr w:val="none" w:sz="0" w:space="0" w:color="auto" w:frame="1"/>
        </w:rPr>
        <w:t>万元，采购明细可详见后附《政府采购预算明细表》。</w:t>
      </w:r>
    </w:p>
    <w:p w:rsidR="00F60015" w:rsidRPr="00F60015" w:rsidRDefault="0024550A" w:rsidP="00F60015">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二</w:t>
      </w:r>
      <w:r w:rsidR="00F60015" w:rsidRPr="00F60015">
        <w:rPr>
          <w:rFonts w:ascii="黑体" w:eastAsia="黑体" w:hAnsi="黑体" w:cs="宋体" w:hint="eastAsia"/>
          <w:color w:val="333333"/>
          <w:kern w:val="0"/>
          <w:sz w:val="32"/>
          <w:szCs w:val="32"/>
          <w:bdr w:val="none" w:sz="0" w:space="0" w:color="auto" w:frame="1"/>
        </w:rPr>
        <w:t>、国有资产占有使用情况说明</w:t>
      </w:r>
    </w:p>
    <w:p w:rsidR="00F60015" w:rsidRPr="000141E4" w:rsidRDefault="000141E4" w:rsidP="000141E4">
      <w:pPr>
        <w:snapToGrid w:val="0"/>
        <w:spacing w:line="600" w:lineRule="exact"/>
        <w:ind w:firstLineChars="200" w:firstLine="640"/>
        <w:rPr>
          <w:rFonts w:ascii="仿宋_GB2312" w:eastAsia="仿宋_GB2312" w:hAnsi="宋体"/>
          <w:bCs/>
          <w:sz w:val="32"/>
          <w:szCs w:val="32"/>
        </w:rPr>
      </w:pPr>
      <w:r>
        <w:rPr>
          <w:rFonts w:ascii="仿宋" w:eastAsia="仿宋" w:hAnsi="仿宋" w:hint="eastAsia"/>
          <w:sz w:val="32"/>
          <w:szCs w:val="32"/>
        </w:rPr>
        <w:t>截至</w:t>
      </w:r>
      <w:r w:rsidR="00D90B5C">
        <w:rPr>
          <w:rFonts w:ascii="仿宋" w:eastAsia="仿宋" w:hAnsi="仿宋" w:hint="eastAsia"/>
          <w:sz w:val="32"/>
          <w:szCs w:val="32"/>
        </w:rPr>
        <w:t>2020</w:t>
      </w:r>
      <w:r>
        <w:rPr>
          <w:rFonts w:ascii="仿宋" w:eastAsia="仿宋" w:hAnsi="仿宋" w:hint="eastAsia"/>
          <w:sz w:val="32"/>
          <w:szCs w:val="32"/>
        </w:rPr>
        <w:t>年末，共有房屋24.</w:t>
      </w:r>
      <w:r w:rsidR="00760283">
        <w:rPr>
          <w:rFonts w:ascii="仿宋" w:eastAsia="仿宋" w:hAnsi="仿宋" w:hint="eastAsia"/>
          <w:sz w:val="32"/>
          <w:szCs w:val="32"/>
        </w:rPr>
        <w:t>86</w:t>
      </w:r>
      <w:r>
        <w:rPr>
          <w:rFonts w:ascii="仿宋" w:eastAsia="仿宋" w:hAnsi="仿宋" w:hint="eastAsia"/>
          <w:sz w:val="32"/>
          <w:szCs w:val="32"/>
        </w:rPr>
        <w:t>万平方米，其中办公用房1.35万平方米，业务用房为12.</w:t>
      </w:r>
      <w:r w:rsidR="00B41D9D">
        <w:rPr>
          <w:rFonts w:ascii="仿宋" w:eastAsia="仿宋" w:hAnsi="仿宋" w:hint="eastAsia"/>
          <w:sz w:val="32"/>
          <w:szCs w:val="32"/>
        </w:rPr>
        <w:t>9</w:t>
      </w:r>
      <w:r w:rsidR="00D06702">
        <w:rPr>
          <w:rFonts w:ascii="仿宋" w:eastAsia="仿宋" w:hAnsi="仿宋" w:hint="eastAsia"/>
          <w:sz w:val="32"/>
          <w:szCs w:val="32"/>
        </w:rPr>
        <w:t>2</w:t>
      </w:r>
      <w:r>
        <w:rPr>
          <w:rFonts w:ascii="仿宋" w:eastAsia="仿宋" w:hAnsi="仿宋" w:hint="eastAsia"/>
          <w:sz w:val="32"/>
          <w:szCs w:val="32"/>
        </w:rPr>
        <w:t>万平方米，其他用房为10.</w:t>
      </w:r>
      <w:r w:rsidR="00A83280">
        <w:rPr>
          <w:rFonts w:ascii="仿宋" w:eastAsia="仿宋" w:hAnsi="仿宋" w:hint="eastAsia"/>
          <w:sz w:val="32"/>
          <w:szCs w:val="32"/>
        </w:rPr>
        <w:t>59</w:t>
      </w:r>
      <w:r>
        <w:rPr>
          <w:rFonts w:ascii="仿宋" w:eastAsia="仿宋" w:hAnsi="仿宋" w:hint="eastAsia"/>
          <w:sz w:val="32"/>
          <w:szCs w:val="32"/>
        </w:rPr>
        <w:t>万平方米，价值合计为61</w:t>
      </w:r>
      <w:r w:rsidR="00DE26E8">
        <w:rPr>
          <w:rFonts w:ascii="仿宋" w:eastAsia="仿宋" w:hAnsi="仿宋" w:hint="eastAsia"/>
          <w:sz w:val="32"/>
          <w:szCs w:val="32"/>
        </w:rPr>
        <w:t>847.29</w:t>
      </w:r>
      <w:r>
        <w:rPr>
          <w:rFonts w:ascii="仿宋" w:eastAsia="仿宋" w:hAnsi="仿宋" w:hint="eastAsia"/>
          <w:sz w:val="32"/>
          <w:szCs w:val="32"/>
        </w:rPr>
        <w:t>万元；车辆共有</w:t>
      </w:r>
      <w:r w:rsidR="00376035">
        <w:rPr>
          <w:rFonts w:ascii="仿宋" w:eastAsia="仿宋" w:hAnsi="仿宋" w:hint="eastAsia"/>
          <w:sz w:val="32"/>
          <w:szCs w:val="32"/>
        </w:rPr>
        <w:t>9</w:t>
      </w:r>
      <w:r>
        <w:rPr>
          <w:rFonts w:ascii="仿宋" w:eastAsia="仿宋" w:hAnsi="仿宋" w:hint="eastAsia"/>
          <w:sz w:val="32"/>
          <w:szCs w:val="32"/>
        </w:rPr>
        <w:t>辆，其中轿车</w:t>
      </w:r>
      <w:r w:rsidR="00376035">
        <w:rPr>
          <w:rFonts w:ascii="仿宋" w:eastAsia="仿宋" w:hAnsi="仿宋" w:hint="eastAsia"/>
          <w:sz w:val="32"/>
          <w:szCs w:val="32"/>
        </w:rPr>
        <w:t>1</w:t>
      </w:r>
      <w:r>
        <w:rPr>
          <w:rFonts w:ascii="仿宋" w:eastAsia="仿宋" w:hAnsi="仿宋" w:hint="eastAsia"/>
          <w:sz w:val="32"/>
          <w:szCs w:val="32"/>
        </w:rPr>
        <w:t>辆，小型载客汽车</w:t>
      </w:r>
      <w:r w:rsidR="00376035">
        <w:rPr>
          <w:rFonts w:ascii="仿宋" w:eastAsia="仿宋" w:hAnsi="仿宋" w:hint="eastAsia"/>
          <w:sz w:val="32"/>
          <w:szCs w:val="32"/>
        </w:rPr>
        <w:t>3</w:t>
      </w:r>
      <w:r>
        <w:rPr>
          <w:rFonts w:ascii="仿宋" w:eastAsia="仿宋" w:hAnsi="仿宋" w:hint="eastAsia"/>
          <w:sz w:val="32"/>
          <w:szCs w:val="32"/>
        </w:rPr>
        <w:t>辆，大中型载客汽</w:t>
      </w:r>
      <w:r>
        <w:rPr>
          <w:rFonts w:ascii="仿宋" w:eastAsia="仿宋" w:hAnsi="仿宋" w:hint="eastAsia"/>
          <w:sz w:val="32"/>
          <w:szCs w:val="32"/>
        </w:rPr>
        <w:lastRenderedPageBreak/>
        <w:t>车</w:t>
      </w:r>
      <w:r w:rsidR="00376035">
        <w:rPr>
          <w:rFonts w:ascii="仿宋" w:eastAsia="仿宋" w:hAnsi="仿宋" w:hint="eastAsia"/>
          <w:sz w:val="32"/>
          <w:szCs w:val="32"/>
        </w:rPr>
        <w:t>2</w:t>
      </w:r>
      <w:r>
        <w:rPr>
          <w:rFonts w:ascii="仿宋" w:eastAsia="仿宋" w:hAnsi="仿宋" w:hint="eastAsia"/>
          <w:sz w:val="32"/>
          <w:szCs w:val="32"/>
        </w:rPr>
        <w:t>辆，其他车型</w:t>
      </w:r>
      <w:r w:rsidR="00376035">
        <w:rPr>
          <w:rFonts w:ascii="仿宋" w:eastAsia="仿宋" w:hAnsi="仿宋" w:hint="eastAsia"/>
          <w:sz w:val="32"/>
          <w:szCs w:val="32"/>
        </w:rPr>
        <w:t>3</w:t>
      </w:r>
      <w:r w:rsidR="003F3709">
        <w:rPr>
          <w:rFonts w:ascii="仿宋" w:eastAsia="仿宋" w:hAnsi="仿宋" w:hint="eastAsia"/>
          <w:sz w:val="32"/>
          <w:szCs w:val="32"/>
        </w:rPr>
        <w:t>辆。</w:t>
      </w:r>
      <w:r w:rsidR="003F3709" w:rsidRPr="000141E4">
        <w:rPr>
          <w:rFonts w:ascii="仿宋_GB2312" w:eastAsia="仿宋_GB2312" w:hAnsi="宋体"/>
          <w:bCs/>
          <w:sz w:val="32"/>
          <w:szCs w:val="32"/>
        </w:rPr>
        <w:t xml:space="preserve"> </w:t>
      </w:r>
    </w:p>
    <w:p w:rsidR="00F60015" w:rsidRPr="00F60015" w:rsidRDefault="00877173" w:rsidP="00F60015">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三</w:t>
      </w:r>
      <w:r w:rsidR="00F60015" w:rsidRPr="00F60015">
        <w:rPr>
          <w:rFonts w:ascii="黑体" w:eastAsia="黑体" w:hAnsi="黑体" w:cs="宋体" w:hint="eastAsia"/>
          <w:color w:val="333333"/>
          <w:kern w:val="0"/>
          <w:sz w:val="32"/>
          <w:szCs w:val="32"/>
          <w:bdr w:val="none" w:sz="0" w:space="0" w:color="auto" w:frame="1"/>
        </w:rPr>
        <w:t>、绩效目标设置情况</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仿宋_GB2312" w:eastAsia="仿宋_GB2312" w:hAnsi="宋体" w:cs="宋体" w:hint="eastAsia"/>
          <w:color w:val="333333"/>
          <w:kern w:val="0"/>
          <w:sz w:val="32"/>
          <w:szCs w:val="32"/>
          <w:bdr w:val="none" w:sz="0" w:space="0" w:color="auto" w:frame="1"/>
        </w:rPr>
        <w:t>根据202</w:t>
      </w:r>
      <w:r w:rsidR="00663105">
        <w:rPr>
          <w:rFonts w:ascii="仿宋_GB2312" w:eastAsia="仿宋_GB2312" w:hAnsi="宋体" w:cs="宋体" w:hint="eastAsia"/>
          <w:color w:val="333333"/>
          <w:kern w:val="0"/>
          <w:sz w:val="32"/>
          <w:szCs w:val="32"/>
          <w:bdr w:val="none" w:sz="0" w:space="0" w:color="auto" w:frame="1"/>
        </w:rPr>
        <w:t>1</w:t>
      </w:r>
      <w:r w:rsidRPr="00F60015">
        <w:rPr>
          <w:rFonts w:ascii="仿宋_GB2312" w:eastAsia="仿宋_GB2312" w:hAnsi="宋体" w:cs="宋体" w:hint="eastAsia"/>
          <w:color w:val="333333"/>
          <w:kern w:val="0"/>
          <w:sz w:val="32"/>
          <w:szCs w:val="32"/>
          <w:bdr w:val="none" w:sz="0" w:space="0" w:color="auto" w:frame="1"/>
        </w:rPr>
        <w:t>年部门预算编制要求，对重点项目预算的绩效目标进行公开：</w:t>
      </w:r>
    </w:p>
    <w:p w:rsidR="005707F8"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（一）</w:t>
      </w:r>
      <w:r w:rsidR="005707F8" w:rsidRPr="005707F8">
        <w:rPr>
          <w:rFonts w:ascii="仿宋_GB2312" w:eastAsia="仿宋_GB2312" w:hAnsi="宋体" w:cs="宋体" w:hint="eastAsia"/>
          <w:color w:val="333333"/>
          <w:kern w:val="0"/>
          <w:sz w:val="32"/>
          <w:szCs w:val="32"/>
          <w:bdr w:val="none" w:sz="0" w:space="0" w:color="auto" w:frame="1"/>
        </w:rPr>
        <w:t>支持高等教育改革发展</w:t>
      </w:r>
      <w:r w:rsidR="00956B50">
        <w:rPr>
          <w:rFonts w:ascii="仿宋_GB2312" w:eastAsia="仿宋_GB2312" w:hAnsi="宋体" w:cs="宋体" w:hint="eastAsia"/>
          <w:color w:val="333333"/>
          <w:kern w:val="0"/>
          <w:sz w:val="32"/>
          <w:szCs w:val="32"/>
          <w:bdr w:val="none" w:sz="0" w:space="0" w:color="auto" w:frame="1"/>
        </w:rPr>
        <w:t>项目</w:t>
      </w:r>
    </w:p>
    <w:p w:rsidR="005707F8"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5707F8" w:rsidRDefault="005707F8"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1、深化教育教学改革，创新教育教学模式，推动信息技术与教育教学深度融合，促进优质教育资源的开发、应用与共享，进一步提高专业人才培养质量。 </w:t>
      </w:r>
    </w:p>
    <w:p w:rsidR="005707F8" w:rsidRDefault="005707F8"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2、完成2019年立项的3门自治区级精品在线开放课程建设。</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3、通过建立创新创业教研室，开展双创课程教研活动，建立我校双创通识课程教学师资团队（第一批20人），为我校深入开展创新创业工作奠定师资基础。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4、通过引进《创业思维基础》通识课程，在我校试点院系开展示范教学，探索我校双创学院教学模式。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5、在试点院系参与双创通识课程的学生中开展创新创业训练</w:t>
      </w:r>
      <w:proofErr w:type="gramStart"/>
      <w:r w:rsidRPr="005707F8">
        <w:rPr>
          <w:rFonts w:ascii="仿宋_GB2312" w:eastAsia="仿宋_GB2312" w:hAnsi="宋体" w:cs="宋体" w:hint="eastAsia"/>
          <w:color w:val="333333"/>
          <w:kern w:val="0"/>
          <w:sz w:val="32"/>
          <w:szCs w:val="32"/>
          <w:bdr w:val="none" w:sz="0" w:space="0" w:color="auto" w:frame="1"/>
        </w:rPr>
        <w:t>营实践</w:t>
      </w:r>
      <w:proofErr w:type="gramEnd"/>
      <w:r w:rsidRPr="005707F8">
        <w:rPr>
          <w:rFonts w:ascii="仿宋_GB2312" w:eastAsia="仿宋_GB2312" w:hAnsi="宋体" w:cs="宋体" w:hint="eastAsia"/>
          <w:color w:val="333333"/>
          <w:kern w:val="0"/>
          <w:sz w:val="32"/>
          <w:szCs w:val="32"/>
          <w:bdr w:val="none" w:sz="0" w:space="0" w:color="auto" w:frame="1"/>
        </w:rPr>
        <w:t xml:space="preserve">活动，引导我校专业教师参与学生双创实践活动和相关双创大赛。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6、力争在双创课程及双创实践活动开展过程中，形成教学科研成果及学生双创项目成果，为学生参加双创实践及比赛打好基础。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lastRenderedPageBreak/>
        <w:t xml:space="preserve">7、第一期课程教学培养的20名师资，在之后校内通识课程普及过程中成为主力师资力量，保证校内双创通识课程教学师资力量雄厚。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8、</w:t>
      </w:r>
      <w:proofErr w:type="gramStart"/>
      <w:r w:rsidRPr="005707F8">
        <w:rPr>
          <w:rFonts w:ascii="仿宋_GB2312" w:eastAsia="仿宋_GB2312" w:hAnsi="宋体" w:cs="宋体" w:hint="eastAsia"/>
          <w:color w:val="333333"/>
          <w:kern w:val="0"/>
          <w:sz w:val="32"/>
          <w:szCs w:val="32"/>
          <w:bdr w:val="none" w:sz="0" w:space="0" w:color="auto" w:frame="1"/>
        </w:rPr>
        <w:t>加强思政政治</w:t>
      </w:r>
      <w:proofErr w:type="gramEnd"/>
      <w:r w:rsidRPr="005707F8">
        <w:rPr>
          <w:rFonts w:ascii="仿宋_GB2312" w:eastAsia="仿宋_GB2312" w:hAnsi="宋体" w:cs="宋体" w:hint="eastAsia"/>
          <w:color w:val="333333"/>
          <w:kern w:val="0"/>
          <w:sz w:val="32"/>
          <w:szCs w:val="32"/>
          <w:bdr w:val="none" w:sz="0" w:space="0" w:color="auto" w:frame="1"/>
        </w:rPr>
        <w:t>理论</w:t>
      </w:r>
      <w:proofErr w:type="gramStart"/>
      <w:r w:rsidRPr="005707F8">
        <w:rPr>
          <w:rFonts w:ascii="仿宋_GB2312" w:eastAsia="仿宋_GB2312" w:hAnsi="宋体" w:cs="宋体" w:hint="eastAsia"/>
          <w:color w:val="333333"/>
          <w:kern w:val="0"/>
          <w:sz w:val="32"/>
          <w:szCs w:val="32"/>
          <w:bdr w:val="none" w:sz="0" w:space="0" w:color="auto" w:frame="1"/>
        </w:rPr>
        <w:t>课实践</w:t>
      </w:r>
      <w:proofErr w:type="gramEnd"/>
      <w:r w:rsidRPr="005707F8">
        <w:rPr>
          <w:rFonts w:ascii="仿宋_GB2312" w:eastAsia="仿宋_GB2312" w:hAnsi="宋体" w:cs="宋体" w:hint="eastAsia"/>
          <w:color w:val="333333"/>
          <w:kern w:val="0"/>
          <w:sz w:val="32"/>
          <w:szCs w:val="32"/>
          <w:bdr w:val="none" w:sz="0" w:space="0" w:color="auto" w:frame="1"/>
        </w:rPr>
        <w:t>教学部分建设，建设</w:t>
      </w:r>
      <w:proofErr w:type="gramStart"/>
      <w:r w:rsidRPr="005707F8">
        <w:rPr>
          <w:rFonts w:ascii="仿宋_GB2312" w:eastAsia="仿宋_GB2312" w:hAnsi="宋体" w:cs="宋体" w:hint="eastAsia"/>
          <w:color w:val="333333"/>
          <w:kern w:val="0"/>
          <w:sz w:val="32"/>
          <w:szCs w:val="32"/>
          <w:bdr w:val="none" w:sz="0" w:space="0" w:color="auto" w:frame="1"/>
        </w:rPr>
        <w:t>思政实践</w:t>
      </w:r>
      <w:proofErr w:type="gramEnd"/>
      <w:r w:rsidRPr="005707F8">
        <w:rPr>
          <w:rFonts w:ascii="仿宋_GB2312" w:eastAsia="仿宋_GB2312" w:hAnsi="宋体" w:cs="宋体" w:hint="eastAsia"/>
          <w:color w:val="333333"/>
          <w:kern w:val="0"/>
          <w:sz w:val="32"/>
          <w:szCs w:val="32"/>
          <w:bdr w:val="none" w:sz="0" w:space="0" w:color="auto" w:frame="1"/>
        </w:rPr>
        <w:t xml:space="preserve">教学平台教学资源。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9、结合实践教学资源建设，开发建设《习近平的内蒙古情怀》课程资源及课程读本。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10、提升我校心理中心组织开展活动能力，加强心理健康教育活动品牌化发展水平。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11、提升我校心理教师教学科研能力，建设线上心理健康教学资源。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12、完善内蒙古高校大学生心理健康状况测评与访谈流程，编写教材、调研报告等。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13、助力讲师高质量、高效率完成教学任务；助力人才培养与产业岗位高度匹配；</w:t>
      </w:r>
      <w:proofErr w:type="gramStart"/>
      <w:r w:rsidRPr="005707F8">
        <w:rPr>
          <w:rFonts w:ascii="仿宋_GB2312" w:eastAsia="仿宋_GB2312" w:hAnsi="宋体" w:cs="宋体" w:hint="eastAsia"/>
          <w:color w:val="333333"/>
          <w:kern w:val="0"/>
          <w:sz w:val="32"/>
          <w:szCs w:val="32"/>
          <w:bdr w:val="none" w:sz="0" w:space="0" w:color="auto" w:frame="1"/>
        </w:rPr>
        <w:t>助力课证融通</w:t>
      </w:r>
      <w:proofErr w:type="gramEnd"/>
      <w:r w:rsidRPr="005707F8">
        <w:rPr>
          <w:rFonts w:ascii="仿宋_GB2312" w:eastAsia="仿宋_GB2312" w:hAnsi="宋体" w:cs="宋体" w:hint="eastAsia"/>
          <w:color w:val="333333"/>
          <w:kern w:val="0"/>
          <w:sz w:val="32"/>
          <w:szCs w:val="32"/>
          <w:bdr w:val="none" w:sz="0" w:space="0" w:color="auto" w:frame="1"/>
        </w:rPr>
        <w:t>与国家平台无缝对接。</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14、深化教师、教材、教法“三教”改革；促进校企合作。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15、以赛促教，以赛促学，提高教师教学水平和学生实践动手能力。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 xml:space="preserve">16、支持我校承担的自治区高校产学研科技创新平台项目一项，传承工匠精神，以行业标准培养人。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lastRenderedPageBreak/>
        <w:t xml:space="preserve">17、在产教融合、精准就业、人才培养等方面有所创新。 </w:t>
      </w:r>
    </w:p>
    <w:p w:rsidR="005707F8" w:rsidRDefault="005707F8"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707F8">
        <w:rPr>
          <w:rFonts w:ascii="仿宋_GB2312" w:eastAsia="仿宋_GB2312" w:hAnsi="宋体" w:cs="宋体" w:hint="eastAsia"/>
          <w:color w:val="333333"/>
          <w:kern w:val="0"/>
          <w:sz w:val="32"/>
          <w:szCs w:val="32"/>
          <w:bdr w:val="none" w:sz="0" w:space="0" w:color="auto" w:frame="1"/>
        </w:rPr>
        <w:t>18、支持我校承担的自治区教育厅科学研究项目18项，进一步提升我校的办学质量和水平，促进教育教学的改革和发展。</w:t>
      </w:r>
    </w:p>
    <w:p w:rsidR="00D36AAF" w:rsidRDefault="00F60015" w:rsidP="005707F8">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（二）</w:t>
      </w:r>
      <w:r w:rsidR="00D36AAF" w:rsidRPr="00D36AAF">
        <w:rPr>
          <w:rFonts w:ascii="仿宋_GB2312" w:eastAsia="仿宋_GB2312" w:hAnsi="宋体" w:cs="宋体" w:hint="eastAsia"/>
          <w:color w:val="333333"/>
          <w:kern w:val="0"/>
          <w:sz w:val="32"/>
          <w:szCs w:val="32"/>
          <w:bdr w:val="none" w:sz="0" w:space="0" w:color="auto" w:frame="1"/>
        </w:rPr>
        <w:t>高校学生资助</w:t>
      </w:r>
      <w:r w:rsidR="00D36AAF">
        <w:rPr>
          <w:rFonts w:ascii="仿宋_GB2312" w:eastAsia="仿宋_GB2312" w:hAnsi="宋体" w:cs="宋体" w:hint="eastAsia"/>
          <w:color w:val="333333"/>
          <w:kern w:val="0"/>
          <w:sz w:val="32"/>
          <w:szCs w:val="32"/>
          <w:bdr w:val="none" w:sz="0" w:space="0" w:color="auto" w:frame="1"/>
        </w:rPr>
        <w:t>项目</w:t>
      </w:r>
    </w:p>
    <w:p w:rsidR="005B7197"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5B7197" w:rsidRDefault="005B7197"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B7197">
        <w:rPr>
          <w:rFonts w:ascii="仿宋_GB2312" w:eastAsia="仿宋_GB2312" w:hAnsi="宋体" w:cs="宋体" w:hint="eastAsia"/>
          <w:color w:val="333333"/>
          <w:kern w:val="0"/>
          <w:sz w:val="32"/>
          <w:szCs w:val="32"/>
          <w:bdr w:val="none" w:sz="0" w:space="0" w:color="auto" w:frame="1"/>
        </w:rPr>
        <w:t xml:space="preserve">1、高等学校各项国家、自治区资助政策按规定得到落实。 </w:t>
      </w:r>
    </w:p>
    <w:p w:rsidR="005B7197" w:rsidRDefault="005B7197"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B7197">
        <w:rPr>
          <w:rFonts w:ascii="仿宋_GB2312" w:eastAsia="仿宋_GB2312" w:hAnsi="宋体" w:cs="宋体" w:hint="eastAsia"/>
          <w:color w:val="333333"/>
          <w:kern w:val="0"/>
          <w:sz w:val="32"/>
          <w:szCs w:val="32"/>
          <w:bdr w:val="none" w:sz="0" w:space="0" w:color="auto" w:frame="1"/>
        </w:rPr>
        <w:t xml:space="preserve">2、教育公平显著提升，满足家庭经济困难学生基本学习生活需要。 </w:t>
      </w:r>
    </w:p>
    <w:p w:rsidR="00D94260" w:rsidRDefault="005B7197"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5B7197">
        <w:rPr>
          <w:rFonts w:ascii="仿宋_GB2312" w:eastAsia="仿宋_GB2312" w:hAnsi="宋体" w:cs="宋体" w:hint="eastAsia"/>
          <w:color w:val="333333"/>
          <w:kern w:val="0"/>
          <w:sz w:val="32"/>
          <w:szCs w:val="32"/>
          <w:bdr w:val="none" w:sz="0" w:space="0" w:color="auto" w:frame="1"/>
        </w:rPr>
        <w:t>3、激励引导高校学生到基层就业和应征入伍。</w:t>
      </w:r>
    </w:p>
    <w:p w:rsidR="00C369EF"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（三）</w:t>
      </w:r>
      <w:r w:rsidR="00C369EF" w:rsidRPr="00C369EF">
        <w:rPr>
          <w:rFonts w:ascii="仿宋_GB2312" w:eastAsia="仿宋_GB2312" w:hAnsi="宋体" w:cs="宋体" w:hint="eastAsia"/>
          <w:color w:val="333333"/>
          <w:kern w:val="0"/>
          <w:sz w:val="32"/>
          <w:szCs w:val="32"/>
          <w:bdr w:val="none" w:sz="0" w:space="0" w:color="auto" w:frame="1"/>
        </w:rPr>
        <w:t>中职两免</w:t>
      </w:r>
      <w:r w:rsidRPr="00F60015">
        <w:rPr>
          <w:rFonts w:ascii="仿宋_GB2312" w:eastAsia="仿宋_GB2312" w:hAnsi="宋体" w:cs="宋体" w:hint="eastAsia"/>
          <w:color w:val="333333"/>
          <w:kern w:val="0"/>
          <w:sz w:val="32"/>
          <w:szCs w:val="32"/>
          <w:bdr w:val="none" w:sz="0" w:space="0" w:color="auto" w:frame="1"/>
        </w:rPr>
        <w:t>项目</w:t>
      </w:r>
    </w:p>
    <w:p w:rsidR="00C369EF"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C369EF" w:rsidRDefault="00C369EF"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C369EF">
        <w:rPr>
          <w:rFonts w:ascii="仿宋_GB2312" w:eastAsia="仿宋_GB2312" w:hAnsi="宋体" w:cs="宋体" w:hint="eastAsia"/>
          <w:color w:val="333333"/>
          <w:kern w:val="0"/>
          <w:sz w:val="32"/>
          <w:szCs w:val="32"/>
          <w:bdr w:val="none" w:sz="0" w:space="0" w:color="auto" w:frame="1"/>
        </w:rPr>
        <w:t>1、中</w:t>
      </w:r>
      <w:proofErr w:type="gramStart"/>
      <w:r w:rsidRPr="00C369EF">
        <w:rPr>
          <w:rFonts w:ascii="仿宋_GB2312" w:eastAsia="仿宋_GB2312" w:hAnsi="宋体" w:cs="宋体" w:hint="eastAsia"/>
          <w:color w:val="333333"/>
          <w:kern w:val="0"/>
          <w:sz w:val="32"/>
          <w:szCs w:val="32"/>
          <w:bdr w:val="none" w:sz="0" w:space="0" w:color="auto" w:frame="1"/>
        </w:rPr>
        <w:t>职教育免学费</w:t>
      </w:r>
      <w:proofErr w:type="gramEnd"/>
      <w:r w:rsidRPr="00C369EF">
        <w:rPr>
          <w:rFonts w:ascii="仿宋_GB2312" w:eastAsia="仿宋_GB2312" w:hAnsi="宋体" w:cs="宋体" w:hint="eastAsia"/>
          <w:color w:val="333333"/>
          <w:kern w:val="0"/>
          <w:sz w:val="32"/>
          <w:szCs w:val="32"/>
          <w:bdr w:val="none" w:sz="0" w:space="0" w:color="auto" w:frame="1"/>
        </w:rPr>
        <w:t xml:space="preserve">和免教科书政策得到落实。 </w:t>
      </w:r>
    </w:p>
    <w:p w:rsidR="00F60015" w:rsidRPr="00F60015" w:rsidRDefault="00C369EF"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C369EF">
        <w:rPr>
          <w:rFonts w:ascii="仿宋_GB2312" w:eastAsia="仿宋_GB2312" w:hAnsi="宋体" w:cs="宋体" w:hint="eastAsia"/>
          <w:color w:val="333333"/>
          <w:kern w:val="0"/>
          <w:sz w:val="32"/>
          <w:szCs w:val="32"/>
          <w:bdr w:val="none" w:sz="0" w:space="0" w:color="auto" w:frame="1"/>
        </w:rPr>
        <w:t>2、教育公平显著提升，满足家庭经济困难学生基本学习生活需要。</w:t>
      </w:r>
    </w:p>
    <w:p w:rsidR="007E17B2"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（四）</w:t>
      </w:r>
      <w:r w:rsidR="007E17B2">
        <w:rPr>
          <w:rFonts w:ascii="仿宋_GB2312" w:eastAsia="仿宋_GB2312" w:hAnsi="宋体" w:cs="宋体" w:hint="eastAsia"/>
          <w:color w:val="333333"/>
          <w:kern w:val="0"/>
          <w:sz w:val="32"/>
          <w:szCs w:val="32"/>
          <w:bdr w:val="none" w:sz="0" w:space="0" w:color="auto" w:frame="1"/>
        </w:rPr>
        <w:t>现代职业教育质量提升计划</w:t>
      </w:r>
      <w:r w:rsidRPr="00F60015">
        <w:rPr>
          <w:rFonts w:ascii="仿宋_GB2312" w:eastAsia="仿宋_GB2312" w:hAnsi="宋体" w:cs="宋体" w:hint="eastAsia"/>
          <w:color w:val="333333"/>
          <w:kern w:val="0"/>
          <w:sz w:val="32"/>
          <w:szCs w:val="32"/>
          <w:bdr w:val="none" w:sz="0" w:space="0" w:color="auto" w:frame="1"/>
        </w:rPr>
        <w:t>项目</w:t>
      </w:r>
    </w:p>
    <w:p w:rsidR="007E17B2"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7E17B2" w:rsidRDefault="007E17B2"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7E17B2">
        <w:rPr>
          <w:rFonts w:ascii="仿宋_GB2312" w:eastAsia="仿宋_GB2312" w:hAnsi="宋体" w:cs="宋体" w:hint="eastAsia"/>
          <w:color w:val="333333"/>
          <w:kern w:val="0"/>
          <w:sz w:val="32"/>
          <w:szCs w:val="32"/>
          <w:bdr w:val="none" w:sz="0" w:space="0" w:color="auto" w:frame="1"/>
        </w:rPr>
        <w:t xml:space="preserve">1、常态化智慧教室建设。整合学校现有教学录播系统、标准化考场系统，完成50间常态化智慧教室初期建设工作，为提升教师信息化教学能力，提高教育教学质量提供技术和场地支持。 </w:t>
      </w:r>
    </w:p>
    <w:p w:rsidR="00C5472B" w:rsidRDefault="007E17B2"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7E17B2">
        <w:rPr>
          <w:rFonts w:ascii="仿宋_GB2312" w:eastAsia="仿宋_GB2312" w:hAnsi="宋体" w:cs="宋体" w:hint="eastAsia"/>
          <w:color w:val="333333"/>
          <w:kern w:val="0"/>
          <w:sz w:val="32"/>
          <w:szCs w:val="32"/>
          <w:bdr w:val="none" w:sz="0" w:space="0" w:color="auto" w:frame="1"/>
        </w:rPr>
        <w:lastRenderedPageBreak/>
        <w:t xml:space="preserve">2、智慧教室核心平台建设。保障录播、高清智慧教室顺利使用。 </w:t>
      </w:r>
    </w:p>
    <w:p w:rsidR="00472425" w:rsidRDefault="007E17B2"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7E17B2">
        <w:rPr>
          <w:rFonts w:ascii="仿宋_GB2312" w:eastAsia="仿宋_GB2312" w:hAnsi="宋体" w:cs="宋体" w:hint="eastAsia"/>
          <w:color w:val="333333"/>
          <w:kern w:val="0"/>
          <w:sz w:val="32"/>
          <w:szCs w:val="32"/>
          <w:bdr w:val="none" w:sz="0" w:space="0" w:color="auto" w:frame="1"/>
        </w:rPr>
        <w:t xml:space="preserve">3、研讨型智慧教室。充分发挥教师专业和学科优势，促进优质教育资源的整合与共享，实现课程的多种形式应用与共享，促进教育教学改革，提高教育教学质量。 </w:t>
      </w:r>
    </w:p>
    <w:p w:rsidR="007D2F33" w:rsidRDefault="007E17B2"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7E17B2">
        <w:rPr>
          <w:rFonts w:ascii="仿宋_GB2312" w:eastAsia="仿宋_GB2312" w:hAnsi="宋体" w:cs="宋体" w:hint="eastAsia"/>
          <w:color w:val="333333"/>
          <w:kern w:val="0"/>
          <w:sz w:val="32"/>
          <w:szCs w:val="32"/>
          <w:bdr w:val="none" w:sz="0" w:space="0" w:color="auto" w:frame="1"/>
        </w:rPr>
        <w:t>4、</w:t>
      </w:r>
      <w:proofErr w:type="gramStart"/>
      <w:r w:rsidRPr="007E17B2">
        <w:rPr>
          <w:rFonts w:ascii="仿宋_GB2312" w:eastAsia="仿宋_GB2312" w:hAnsi="宋体" w:cs="宋体" w:hint="eastAsia"/>
          <w:color w:val="333333"/>
          <w:kern w:val="0"/>
          <w:sz w:val="32"/>
          <w:szCs w:val="32"/>
          <w:bdr w:val="none" w:sz="0" w:space="0" w:color="auto" w:frame="1"/>
        </w:rPr>
        <w:t>微课教室</w:t>
      </w:r>
      <w:proofErr w:type="gramEnd"/>
      <w:r w:rsidRPr="007E17B2">
        <w:rPr>
          <w:rFonts w:ascii="仿宋_GB2312" w:eastAsia="仿宋_GB2312" w:hAnsi="宋体" w:cs="宋体" w:hint="eastAsia"/>
          <w:color w:val="333333"/>
          <w:kern w:val="0"/>
          <w:sz w:val="32"/>
          <w:szCs w:val="32"/>
          <w:bdr w:val="none" w:sz="0" w:space="0" w:color="auto" w:frame="1"/>
        </w:rPr>
        <w:t>。满足教师录制微课、</w:t>
      </w:r>
      <w:proofErr w:type="gramStart"/>
      <w:r w:rsidRPr="007E17B2">
        <w:rPr>
          <w:rFonts w:ascii="仿宋_GB2312" w:eastAsia="仿宋_GB2312" w:hAnsi="宋体" w:cs="宋体" w:hint="eastAsia"/>
          <w:color w:val="333333"/>
          <w:kern w:val="0"/>
          <w:sz w:val="32"/>
          <w:szCs w:val="32"/>
          <w:bdr w:val="none" w:sz="0" w:space="0" w:color="auto" w:frame="1"/>
        </w:rPr>
        <w:t>慕课等</w:t>
      </w:r>
      <w:proofErr w:type="gramEnd"/>
      <w:r w:rsidRPr="007E17B2">
        <w:rPr>
          <w:rFonts w:ascii="仿宋_GB2312" w:eastAsia="仿宋_GB2312" w:hAnsi="宋体" w:cs="宋体" w:hint="eastAsia"/>
          <w:color w:val="333333"/>
          <w:kern w:val="0"/>
          <w:sz w:val="32"/>
          <w:szCs w:val="32"/>
          <w:bdr w:val="none" w:sz="0" w:space="0" w:color="auto" w:frame="1"/>
        </w:rPr>
        <w:t>课程，创新教育教学模式，推动信息技术与教育教学深度融合。为参加各类教师技能比赛提供录制课程场地。</w:t>
      </w:r>
    </w:p>
    <w:p w:rsidR="00BE2450"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（五）</w:t>
      </w:r>
      <w:r w:rsidR="00BE2450" w:rsidRPr="00BE2450">
        <w:rPr>
          <w:rFonts w:ascii="仿宋_GB2312" w:eastAsia="仿宋_GB2312" w:hAnsi="宋体" w:cs="宋体" w:hint="eastAsia"/>
          <w:color w:val="333333"/>
          <w:kern w:val="0"/>
          <w:sz w:val="32"/>
          <w:szCs w:val="32"/>
          <w:bdr w:val="none" w:sz="0" w:space="0" w:color="auto" w:frame="1"/>
        </w:rPr>
        <w:t>高等职业教育专项</w:t>
      </w:r>
      <w:r w:rsidRPr="00F60015">
        <w:rPr>
          <w:rFonts w:ascii="仿宋_GB2312" w:eastAsia="仿宋_GB2312" w:hAnsi="宋体" w:cs="宋体" w:hint="eastAsia"/>
          <w:color w:val="333333"/>
          <w:kern w:val="0"/>
          <w:sz w:val="32"/>
          <w:szCs w:val="32"/>
          <w:bdr w:val="none" w:sz="0" w:space="0" w:color="auto" w:frame="1"/>
        </w:rPr>
        <w:t>项目</w:t>
      </w:r>
    </w:p>
    <w:p w:rsidR="00D23DB5"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D23DB5" w:rsidRDefault="00D23DB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D23DB5">
        <w:rPr>
          <w:rFonts w:ascii="仿宋_GB2312" w:eastAsia="仿宋_GB2312" w:hAnsi="宋体" w:cs="宋体" w:hint="eastAsia"/>
          <w:color w:val="333333"/>
          <w:kern w:val="0"/>
          <w:sz w:val="32"/>
          <w:szCs w:val="32"/>
          <w:bdr w:val="none" w:sz="0" w:space="0" w:color="auto" w:frame="1"/>
        </w:rPr>
        <w:t xml:space="preserve">1、提高高职院校办学能力水平和质量； </w:t>
      </w:r>
    </w:p>
    <w:p w:rsidR="00D23DB5" w:rsidRDefault="00D23DB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D23DB5">
        <w:rPr>
          <w:rFonts w:ascii="仿宋_GB2312" w:eastAsia="仿宋_GB2312" w:hAnsi="宋体" w:cs="宋体" w:hint="eastAsia"/>
          <w:color w:val="333333"/>
          <w:kern w:val="0"/>
          <w:sz w:val="32"/>
          <w:szCs w:val="32"/>
          <w:bdr w:val="none" w:sz="0" w:space="0" w:color="auto" w:frame="1"/>
        </w:rPr>
        <w:t xml:space="preserve">2、中国特色高水平高职学校和专业建设各项任务按计划开展； </w:t>
      </w:r>
    </w:p>
    <w:p w:rsidR="00953A99" w:rsidRDefault="00D23DB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D23DB5">
        <w:rPr>
          <w:rFonts w:ascii="仿宋_GB2312" w:eastAsia="仿宋_GB2312" w:hAnsi="宋体" w:cs="宋体" w:hint="eastAsia"/>
          <w:color w:val="333333"/>
          <w:kern w:val="0"/>
          <w:sz w:val="32"/>
          <w:szCs w:val="32"/>
          <w:bdr w:val="none" w:sz="0" w:space="0" w:color="auto" w:frame="1"/>
        </w:rPr>
        <w:t>3、1+X证书制度试点项目工作有序开展。</w:t>
      </w:r>
    </w:p>
    <w:p w:rsidR="00042B88"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（六）</w:t>
      </w:r>
      <w:r w:rsidR="00042B88" w:rsidRPr="00042B88">
        <w:rPr>
          <w:rFonts w:ascii="仿宋_GB2312" w:eastAsia="仿宋_GB2312" w:hAnsi="宋体" w:cs="宋体" w:hint="eastAsia"/>
          <w:color w:val="333333"/>
          <w:kern w:val="0"/>
          <w:sz w:val="32"/>
          <w:szCs w:val="32"/>
          <w:bdr w:val="none" w:sz="0" w:space="0" w:color="auto" w:frame="1"/>
        </w:rPr>
        <w:t>高校学生免学费资金</w:t>
      </w:r>
      <w:r w:rsidRPr="00F60015">
        <w:rPr>
          <w:rFonts w:ascii="仿宋_GB2312" w:eastAsia="仿宋_GB2312" w:hAnsi="宋体" w:cs="宋体" w:hint="eastAsia"/>
          <w:color w:val="333333"/>
          <w:kern w:val="0"/>
          <w:sz w:val="32"/>
          <w:szCs w:val="32"/>
          <w:bdr w:val="none" w:sz="0" w:space="0" w:color="auto" w:frame="1"/>
        </w:rPr>
        <w:t>项目</w:t>
      </w:r>
    </w:p>
    <w:p w:rsidR="008614D8"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8614D8" w:rsidRDefault="008614D8"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8614D8">
        <w:rPr>
          <w:rFonts w:ascii="仿宋_GB2312" w:eastAsia="仿宋_GB2312" w:hAnsi="宋体" w:cs="宋体" w:hint="eastAsia"/>
          <w:color w:val="333333"/>
          <w:kern w:val="0"/>
          <w:sz w:val="32"/>
          <w:szCs w:val="32"/>
          <w:bdr w:val="none" w:sz="0" w:space="0" w:color="auto" w:frame="1"/>
        </w:rPr>
        <w:t xml:space="preserve">1、蒙授生减免学费政策得到落实； </w:t>
      </w:r>
    </w:p>
    <w:p w:rsidR="00F60015" w:rsidRPr="00F60015" w:rsidRDefault="008614D8"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8614D8">
        <w:rPr>
          <w:rFonts w:ascii="仿宋_GB2312" w:eastAsia="仿宋_GB2312" w:hAnsi="宋体" w:cs="宋体" w:hint="eastAsia"/>
          <w:color w:val="333333"/>
          <w:kern w:val="0"/>
          <w:sz w:val="32"/>
          <w:szCs w:val="32"/>
          <w:bdr w:val="none" w:sz="0" w:space="0" w:color="auto" w:frame="1"/>
        </w:rPr>
        <w:t>2、教育公平显著提升，解决家庭经济困难的蒙授生就学问题，减轻蒙授生学费负担，使蒙授生顺利完成当年学业。</w:t>
      </w:r>
    </w:p>
    <w:p w:rsidR="0018028D"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（七）</w:t>
      </w:r>
      <w:r w:rsidR="0018028D" w:rsidRPr="0018028D">
        <w:rPr>
          <w:rFonts w:ascii="仿宋_GB2312" w:eastAsia="仿宋_GB2312" w:hAnsi="宋体" w:cs="宋体" w:hint="eastAsia"/>
          <w:color w:val="333333"/>
          <w:kern w:val="0"/>
          <w:sz w:val="32"/>
          <w:szCs w:val="32"/>
          <w:bdr w:val="none" w:sz="0" w:space="0" w:color="auto" w:frame="1"/>
        </w:rPr>
        <w:t>综合业务运转保障经费</w:t>
      </w:r>
      <w:r w:rsidRPr="00F60015">
        <w:rPr>
          <w:rFonts w:ascii="仿宋_GB2312" w:eastAsia="仿宋_GB2312" w:hAnsi="宋体" w:cs="宋体" w:hint="eastAsia"/>
          <w:color w:val="333333"/>
          <w:kern w:val="0"/>
          <w:sz w:val="32"/>
          <w:szCs w:val="32"/>
          <w:bdr w:val="none" w:sz="0" w:space="0" w:color="auto" w:frame="1"/>
        </w:rPr>
        <w:t>项目</w:t>
      </w:r>
    </w:p>
    <w:p w:rsidR="0018028D"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18028D" w:rsidRDefault="0018028D"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18028D">
        <w:rPr>
          <w:rFonts w:ascii="仿宋_GB2312" w:eastAsia="仿宋_GB2312" w:hAnsi="宋体" w:cs="宋体" w:hint="eastAsia"/>
          <w:color w:val="333333"/>
          <w:kern w:val="0"/>
          <w:sz w:val="32"/>
          <w:szCs w:val="32"/>
          <w:bdr w:val="none" w:sz="0" w:space="0" w:color="auto" w:frame="1"/>
        </w:rPr>
        <w:lastRenderedPageBreak/>
        <w:t xml:space="preserve">1、完成校园重点建筑屋面防水改造，保证完工后无渗水、漏水现象发生，有效改善教学、科研、办公场所的防水条件，为师生提供安全可靠的学习生活环境。 </w:t>
      </w:r>
    </w:p>
    <w:p w:rsidR="005D0A71" w:rsidRDefault="0018028D" w:rsidP="005D0A71">
      <w:pPr>
        <w:widowControl/>
        <w:shd w:val="clear" w:color="auto" w:fill="FFFFFF"/>
        <w:spacing w:line="560" w:lineRule="atLeast"/>
        <w:ind w:firstLine="640"/>
        <w:jc w:val="left"/>
        <w:rPr>
          <w:rFonts w:ascii="楷体_GB2312" w:eastAsia="楷体_GB2312" w:hAnsi="宋体" w:cs="宋体"/>
          <w:b/>
          <w:bCs/>
          <w:color w:val="333333"/>
          <w:kern w:val="0"/>
          <w:sz w:val="36"/>
          <w:szCs w:val="36"/>
          <w:bdr w:val="none" w:sz="0" w:space="0" w:color="auto" w:frame="1"/>
        </w:rPr>
      </w:pPr>
      <w:r w:rsidRPr="0018028D">
        <w:rPr>
          <w:rFonts w:ascii="仿宋_GB2312" w:eastAsia="仿宋_GB2312" w:hAnsi="宋体" w:cs="宋体" w:hint="eastAsia"/>
          <w:color w:val="333333"/>
          <w:kern w:val="0"/>
          <w:sz w:val="32"/>
          <w:szCs w:val="32"/>
          <w:bdr w:val="none" w:sz="0" w:space="0" w:color="auto" w:frame="1"/>
        </w:rPr>
        <w:t>2、严格按照合同工期施工，工程质量符合相关标准及要求，按期验收，按时投入使用，保证教学、科研工作正常进行。</w:t>
      </w:r>
      <w:r w:rsidR="00F60015" w:rsidRPr="00F60015">
        <w:rPr>
          <w:rFonts w:ascii="楷体_GB2312" w:eastAsia="楷体_GB2312" w:hAnsi="宋体" w:cs="宋体" w:hint="eastAsia"/>
          <w:b/>
          <w:bCs/>
          <w:color w:val="333333"/>
          <w:kern w:val="0"/>
          <w:sz w:val="36"/>
          <w:szCs w:val="36"/>
          <w:bdr w:val="none" w:sz="0" w:space="0" w:color="auto" w:frame="1"/>
        </w:rPr>
        <w:t> </w:t>
      </w:r>
    </w:p>
    <w:p w:rsidR="005D0A71" w:rsidRDefault="005D0A71" w:rsidP="005D0A71">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w:t>
      </w:r>
      <w:r>
        <w:rPr>
          <w:rFonts w:ascii="仿宋_GB2312" w:eastAsia="仿宋_GB2312" w:hAnsi="宋体" w:cs="宋体" w:hint="eastAsia"/>
          <w:color w:val="333333"/>
          <w:kern w:val="0"/>
          <w:sz w:val="32"/>
          <w:szCs w:val="32"/>
          <w:bdr w:val="none" w:sz="0" w:space="0" w:color="auto" w:frame="1"/>
        </w:rPr>
        <w:t>八</w:t>
      </w:r>
      <w:r w:rsidRPr="00F60015">
        <w:rPr>
          <w:rFonts w:ascii="仿宋_GB2312" w:eastAsia="仿宋_GB2312" w:hAnsi="宋体" w:cs="宋体" w:hint="eastAsia"/>
          <w:color w:val="333333"/>
          <w:kern w:val="0"/>
          <w:sz w:val="32"/>
          <w:szCs w:val="32"/>
          <w:bdr w:val="none" w:sz="0" w:space="0" w:color="auto" w:frame="1"/>
        </w:rPr>
        <w:t>）</w:t>
      </w:r>
      <w:r w:rsidR="00E9269A" w:rsidRPr="00E9269A">
        <w:rPr>
          <w:rFonts w:ascii="仿宋_GB2312" w:eastAsia="仿宋_GB2312" w:hAnsi="宋体" w:cs="宋体" w:hint="eastAsia"/>
          <w:color w:val="333333"/>
          <w:kern w:val="0"/>
          <w:sz w:val="32"/>
          <w:szCs w:val="32"/>
          <w:bdr w:val="none" w:sz="0" w:space="0" w:color="auto" w:frame="1"/>
        </w:rPr>
        <w:t>高校化</w:t>
      </w:r>
      <w:proofErr w:type="gramStart"/>
      <w:r w:rsidR="00E9269A" w:rsidRPr="00E9269A">
        <w:rPr>
          <w:rFonts w:ascii="仿宋_GB2312" w:eastAsia="仿宋_GB2312" w:hAnsi="宋体" w:cs="宋体" w:hint="eastAsia"/>
          <w:color w:val="333333"/>
          <w:kern w:val="0"/>
          <w:sz w:val="32"/>
          <w:szCs w:val="32"/>
          <w:bdr w:val="none" w:sz="0" w:space="0" w:color="auto" w:frame="1"/>
        </w:rPr>
        <w:t>债奖补</w:t>
      </w:r>
      <w:proofErr w:type="gramEnd"/>
      <w:r w:rsidR="00E9269A" w:rsidRPr="00E9269A">
        <w:rPr>
          <w:rFonts w:ascii="仿宋_GB2312" w:eastAsia="仿宋_GB2312" w:hAnsi="宋体" w:cs="宋体" w:hint="eastAsia"/>
          <w:color w:val="333333"/>
          <w:kern w:val="0"/>
          <w:sz w:val="32"/>
          <w:szCs w:val="32"/>
          <w:bdr w:val="none" w:sz="0" w:space="0" w:color="auto" w:frame="1"/>
        </w:rPr>
        <w:t>资金</w:t>
      </w:r>
      <w:r w:rsidRPr="00F60015">
        <w:rPr>
          <w:rFonts w:ascii="仿宋_GB2312" w:eastAsia="仿宋_GB2312" w:hAnsi="宋体" w:cs="宋体" w:hint="eastAsia"/>
          <w:color w:val="333333"/>
          <w:kern w:val="0"/>
          <w:sz w:val="32"/>
          <w:szCs w:val="32"/>
          <w:bdr w:val="none" w:sz="0" w:space="0" w:color="auto" w:frame="1"/>
        </w:rPr>
        <w:t>项目</w:t>
      </w:r>
    </w:p>
    <w:p w:rsidR="005D0A71" w:rsidRDefault="005D0A71" w:rsidP="005D0A71">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绩效目标：</w:t>
      </w:r>
    </w:p>
    <w:p w:rsidR="00E9269A" w:rsidRDefault="00E9269A" w:rsidP="00782474">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E9269A">
        <w:rPr>
          <w:rFonts w:ascii="仿宋_GB2312" w:eastAsia="仿宋_GB2312" w:hAnsi="宋体" w:cs="宋体" w:hint="eastAsia"/>
          <w:color w:val="333333"/>
          <w:kern w:val="0"/>
          <w:sz w:val="32"/>
          <w:szCs w:val="32"/>
          <w:bdr w:val="none" w:sz="0" w:space="0" w:color="auto" w:frame="1"/>
        </w:rPr>
        <w:t>1、用</w:t>
      </w:r>
      <w:proofErr w:type="gramStart"/>
      <w:r w:rsidRPr="00E9269A">
        <w:rPr>
          <w:rFonts w:ascii="仿宋_GB2312" w:eastAsia="仿宋_GB2312" w:hAnsi="宋体" w:cs="宋体" w:hint="eastAsia"/>
          <w:color w:val="333333"/>
          <w:kern w:val="0"/>
          <w:sz w:val="32"/>
          <w:szCs w:val="32"/>
          <w:bdr w:val="none" w:sz="0" w:space="0" w:color="auto" w:frame="1"/>
        </w:rPr>
        <w:t>财政奖补资金</w:t>
      </w:r>
      <w:proofErr w:type="gramEnd"/>
      <w:r w:rsidRPr="00E9269A">
        <w:rPr>
          <w:rFonts w:ascii="仿宋_GB2312" w:eastAsia="仿宋_GB2312" w:hAnsi="宋体" w:cs="宋体" w:hint="eastAsia"/>
          <w:color w:val="333333"/>
          <w:kern w:val="0"/>
          <w:sz w:val="32"/>
          <w:szCs w:val="32"/>
          <w:bdr w:val="none" w:sz="0" w:space="0" w:color="auto" w:frame="1"/>
        </w:rPr>
        <w:t xml:space="preserve">偿还部分贷款本金，降低学院债务规模。 </w:t>
      </w:r>
    </w:p>
    <w:p w:rsidR="00F60015" w:rsidRDefault="00E9269A" w:rsidP="00782474">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E9269A">
        <w:rPr>
          <w:rFonts w:ascii="仿宋_GB2312" w:eastAsia="仿宋_GB2312" w:hAnsi="宋体" w:cs="宋体" w:hint="eastAsia"/>
          <w:color w:val="333333"/>
          <w:kern w:val="0"/>
          <w:sz w:val="32"/>
          <w:szCs w:val="32"/>
          <w:bdr w:val="none" w:sz="0" w:space="0" w:color="auto" w:frame="1"/>
        </w:rPr>
        <w:t>2、缓解学院资金运转压力，保障学院持续健康发展。</w:t>
      </w:r>
    </w:p>
    <w:p w:rsidR="00AD2D05" w:rsidRPr="005D0A71" w:rsidRDefault="00AD2D05" w:rsidP="00782474">
      <w:pPr>
        <w:widowControl/>
        <w:shd w:val="clear" w:color="auto" w:fill="FFFFFF"/>
        <w:spacing w:line="560" w:lineRule="atLeast"/>
        <w:ind w:firstLine="640"/>
        <w:jc w:val="left"/>
        <w:rPr>
          <w:rFonts w:ascii="宋体" w:eastAsia="宋体" w:hAnsi="宋体" w:cs="宋体"/>
          <w:color w:val="333333"/>
          <w:kern w:val="0"/>
          <w:sz w:val="24"/>
          <w:szCs w:val="24"/>
        </w:rPr>
      </w:pPr>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楷体_GB2312" w:eastAsia="楷体_GB2312" w:hAnsi="宋体" w:cs="宋体" w:hint="eastAsia"/>
          <w:b/>
          <w:bCs/>
          <w:color w:val="333333"/>
          <w:kern w:val="0"/>
          <w:sz w:val="36"/>
          <w:szCs w:val="36"/>
          <w:bdr w:val="none" w:sz="0" w:space="0" w:color="auto" w:frame="1"/>
        </w:rPr>
        <w:t>第四部分</w:t>
      </w:r>
      <w:r w:rsidRPr="00F60015">
        <w:rPr>
          <w:rFonts w:ascii="楷体_GB2312" w:eastAsia="楷体_GB2312" w:hAnsi="宋体" w:cs="宋体" w:hint="eastAsia"/>
          <w:b/>
          <w:bCs/>
          <w:color w:val="333333"/>
          <w:kern w:val="0"/>
          <w:sz w:val="36"/>
          <w:szCs w:val="36"/>
          <w:bdr w:val="none" w:sz="0" w:space="0" w:color="auto" w:frame="1"/>
        </w:rPr>
        <w:t>  </w:t>
      </w:r>
      <w:r w:rsidRPr="00F60015">
        <w:rPr>
          <w:rFonts w:ascii="楷体_GB2312" w:eastAsia="楷体_GB2312" w:hAnsi="宋体" w:cs="宋体" w:hint="eastAsia"/>
          <w:b/>
          <w:bCs/>
          <w:color w:val="333333"/>
          <w:kern w:val="0"/>
          <w:sz w:val="36"/>
          <w:szCs w:val="36"/>
          <w:bdr w:val="none" w:sz="0" w:space="0" w:color="auto" w:frame="1"/>
        </w:rPr>
        <w:t>名词解释</w:t>
      </w:r>
    </w:p>
    <w:p w:rsidR="00F60015" w:rsidRPr="00F60015" w:rsidRDefault="00F60015" w:rsidP="00F60015">
      <w:pPr>
        <w:widowControl/>
        <w:shd w:val="clear" w:color="auto" w:fill="FFFFFF"/>
        <w:spacing w:line="560" w:lineRule="atLeast"/>
        <w:jc w:val="center"/>
        <w:rPr>
          <w:rFonts w:ascii="宋体" w:eastAsia="宋体" w:hAnsi="宋体" w:cs="宋体"/>
          <w:color w:val="333333"/>
          <w:kern w:val="0"/>
          <w:sz w:val="24"/>
          <w:szCs w:val="24"/>
        </w:rPr>
      </w:pPr>
      <w:r w:rsidRPr="00F60015">
        <w:rPr>
          <w:rFonts w:ascii="宋体" w:eastAsia="宋体" w:hAnsi="宋体" w:cs="宋体"/>
          <w:color w:val="333333"/>
          <w:kern w:val="0"/>
          <w:sz w:val="32"/>
          <w:szCs w:val="32"/>
          <w:bdr w:val="none" w:sz="0" w:space="0" w:color="auto" w:frame="1"/>
        </w:rPr>
        <w:t> </w:t>
      </w:r>
    </w:p>
    <w:p w:rsidR="00F60015" w:rsidRPr="00F60015" w:rsidRDefault="00F60015" w:rsidP="00F60015">
      <w:pPr>
        <w:widowControl/>
        <w:shd w:val="clear" w:color="auto" w:fill="FFFFFF"/>
        <w:spacing w:line="560" w:lineRule="atLeast"/>
        <w:ind w:firstLine="640"/>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一、一般公共预算财政拨款收入：</w:t>
      </w:r>
      <w:r w:rsidRPr="00F60015">
        <w:rPr>
          <w:rFonts w:ascii="仿宋_GB2312" w:eastAsia="仿宋_GB2312" w:hAnsi="宋体" w:cs="宋体" w:hint="eastAsia"/>
          <w:color w:val="333333"/>
          <w:kern w:val="0"/>
          <w:sz w:val="32"/>
          <w:szCs w:val="32"/>
          <w:bdr w:val="none" w:sz="0" w:space="0" w:color="auto" w:frame="1"/>
        </w:rPr>
        <w:t>是指自治区财政当年拨付的资金。</w:t>
      </w:r>
    </w:p>
    <w:p w:rsidR="00423284" w:rsidRPr="00F60015" w:rsidRDefault="00F60015" w:rsidP="00423284">
      <w:pPr>
        <w:widowControl/>
        <w:shd w:val="clear" w:color="auto" w:fill="FFFFFF"/>
        <w:spacing w:line="560" w:lineRule="atLeast"/>
        <w:ind w:firstLine="645"/>
        <w:jc w:val="left"/>
        <w:rPr>
          <w:rFonts w:ascii="宋体" w:eastAsia="宋体" w:hAnsi="宋体" w:cs="宋体"/>
          <w:color w:val="333333"/>
          <w:kern w:val="0"/>
          <w:sz w:val="24"/>
          <w:szCs w:val="24"/>
        </w:rPr>
      </w:pPr>
      <w:r w:rsidRPr="00F60015">
        <w:rPr>
          <w:rFonts w:ascii="黑体" w:eastAsia="黑体" w:hAnsi="黑体" w:cs="宋体" w:hint="eastAsia"/>
          <w:color w:val="333333"/>
          <w:kern w:val="0"/>
          <w:sz w:val="32"/>
          <w:szCs w:val="32"/>
          <w:bdr w:val="none" w:sz="0" w:space="0" w:color="auto" w:frame="1"/>
        </w:rPr>
        <w:t>二、</w:t>
      </w:r>
      <w:r w:rsidR="00423284">
        <w:rPr>
          <w:rFonts w:ascii="黑体" w:eastAsia="黑体" w:hAnsi="黑体" w:cs="宋体" w:hint="eastAsia"/>
          <w:color w:val="333333"/>
          <w:kern w:val="0"/>
          <w:sz w:val="32"/>
          <w:szCs w:val="32"/>
          <w:bdr w:val="none" w:sz="0" w:space="0" w:color="auto" w:frame="1"/>
        </w:rPr>
        <w:t>财政专户管理资金</w:t>
      </w:r>
      <w:r w:rsidR="00423284" w:rsidRPr="00F60015">
        <w:rPr>
          <w:rFonts w:ascii="仿宋_GB2312" w:eastAsia="仿宋_GB2312" w:hAnsi="宋体" w:cs="宋体" w:hint="eastAsia"/>
          <w:color w:val="333333"/>
          <w:kern w:val="0"/>
          <w:sz w:val="32"/>
          <w:szCs w:val="32"/>
          <w:bdr w:val="none" w:sz="0" w:space="0" w:color="auto" w:frame="1"/>
        </w:rPr>
        <w:t> </w:t>
      </w:r>
      <w:r w:rsidR="00423284" w:rsidRPr="00F60015">
        <w:rPr>
          <w:rFonts w:ascii="仿宋_GB2312" w:eastAsia="仿宋_GB2312" w:hAnsi="宋体" w:cs="宋体" w:hint="eastAsia"/>
          <w:color w:val="333333"/>
          <w:kern w:val="0"/>
          <w:sz w:val="32"/>
          <w:szCs w:val="32"/>
          <w:bdr w:val="none" w:sz="0" w:space="0" w:color="auto" w:frame="1"/>
        </w:rPr>
        <w:t>：是指</w:t>
      </w:r>
      <w:r w:rsidR="00423284">
        <w:rPr>
          <w:rFonts w:ascii="仿宋_GB2312" w:eastAsia="仿宋_GB2312" w:hAnsi="宋体" w:cs="宋体" w:hint="eastAsia"/>
          <w:color w:val="333333"/>
          <w:kern w:val="0"/>
          <w:sz w:val="32"/>
          <w:szCs w:val="32"/>
          <w:bdr w:val="none" w:sz="0" w:space="0" w:color="auto" w:frame="1"/>
        </w:rPr>
        <w:t>缴入财政专户、实行专项管理的教育收费资金，包括高中以上学费、住宿费，高校委托培养费，函大、电大、夜大及短训班培训费等。</w:t>
      </w:r>
    </w:p>
    <w:p w:rsidR="00423284" w:rsidRPr="00F60015" w:rsidRDefault="00F11658" w:rsidP="00423284">
      <w:pPr>
        <w:widowControl/>
        <w:shd w:val="clear" w:color="auto" w:fill="FFFFFF"/>
        <w:spacing w:line="56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三</w:t>
      </w:r>
      <w:r w:rsidR="00F60015" w:rsidRPr="00F60015">
        <w:rPr>
          <w:rFonts w:ascii="黑体" w:eastAsia="黑体" w:hAnsi="黑体" w:cs="宋体" w:hint="eastAsia"/>
          <w:color w:val="333333"/>
          <w:kern w:val="0"/>
          <w:sz w:val="32"/>
          <w:szCs w:val="32"/>
          <w:bdr w:val="none" w:sz="0" w:space="0" w:color="auto" w:frame="1"/>
        </w:rPr>
        <w:t>、</w:t>
      </w:r>
      <w:r w:rsidR="00423284" w:rsidRPr="00F60015">
        <w:rPr>
          <w:rFonts w:ascii="黑体" w:eastAsia="黑体" w:hAnsi="黑体" w:cs="宋体" w:hint="eastAsia"/>
          <w:color w:val="333333"/>
          <w:kern w:val="0"/>
          <w:sz w:val="32"/>
          <w:szCs w:val="32"/>
          <w:bdr w:val="none" w:sz="0" w:space="0" w:color="auto" w:frame="1"/>
        </w:rPr>
        <w:t>事业收入：</w:t>
      </w:r>
      <w:r w:rsidR="00423284" w:rsidRPr="00F60015">
        <w:rPr>
          <w:rFonts w:ascii="仿宋_GB2312" w:eastAsia="仿宋_GB2312" w:hAnsi="宋体" w:cs="宋体" w:hint="eastAsia"/>
          <w:color w:val="333333"/>
          <w:kern w:val="0"/>
          <w:sz w:val="32"/>
          <w:szCs w:val="32"/>
          <w:bdr w:val="none" w:sz="0" w:space="0" w:color="auto" w:frame="1"/>
        </w:rPr>
        <w:t>是指事业单位开展专业业务活动及辅助活动所取得的收入</w:t>
      </w:r>
      <w:r w:rsidR="00423284">
        <w:rPr>
          <w:rFonts w:ascii="仿宋_GB2312" w:eastAsia="仿宋_GB2312" w:hAnsi="宋体" w:cs="宋体" w:hint="eastAsia"/>
          <w:color w:val="333333"/>
          <w:kern w:val="0"/>
          <w:sz w:val="32"/>
          <w:szCs w:val="32"/>
          <w:bdr w:val="none" w:sz="0" w:space="0" w:color="auto" w:frame="1"/>
        </w:rPr>
        <w:t>，不包括教育收费资金</w:t>
      </w:r>
      <w:r w:rsidR="00423284" w:rsidRPr="00F60015">
        <w:rPr>
          <w:rFonts w:ascii="仿宋_GB2312" w:eastAsia="仿宋_GB2312" w:hAnsi="宋体" w:cs="宋体" w:hint="eastAsia"/>
          <w:color w:val="333333"/>
          <w:kern w:val="0"/>
          <w:sz w:val="32"/>
          <w:szCs w:val="32"/>
          <w:bdr w:val="none" w:sz="0" w:space="0" w:color="auto" w:frame="1"/>
        </w:rPr>
        <w:t>。</w:t>
      </w:r>
    </w:p>
    <w:p w:rsidR="00F60015" w:rsidRPr="00F60015" w:rsidRDefault="001E27BF" w:rsidP="00F60015">
      <w:pPr>
        <w:widowControl/>
        <w:shd w:val="clear" w:color="auto" w:fill="FFFFFF"/>
        <w:spacing w:line="560" w:lineRule="atLeast"/>
        <w:ind w:firstLine="645"/>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lastRenderedPageBreak/>
        <w:t>四</w:t>
      </w:r>
      <w:r w:rsidR="00F60015" w:rsidRPr="00F60015">
        <w:rPr>
          <w:rFonts w:ascii="黑体" w:eastAsia="黑体" w:hAnsi="黑体" w:cs="宋体" w:hint="eastAsia"/>
          <w:color w:val="333333"/>
          <w:kern w:val="0"/>
          <w:sz w:val="32"/>
          <w:szCs w:val="32"/>
          <w:bdr w:val="none" w:sz="0" w:space="0" w:color="auto" w:frame="1"/>
        </w:rPr>
        <w:t>、用事业基金弥补收支差额</w:t>
      </w:r>
      <w:r w:rsidR="00F60015" w:rsidRPr="00F60015">
        <w:rPr>
          <w:rFonts w:ascii="仿宋_GB2312" w:eastAsia="仿宋_GB2312" w:hAnsi="宋体" w:cs="宋体" w:hint="eastAsia"/>
          <w:color w:val="333333"/>
          <w:kern w:val="0"/>
          <w:sz w:val="32"/>
          <w:szCs w:val="32"/>
          <w:bdr w:val="none" w:sz="0" w:space="0" w:color="auto" w:frame="1"/>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F60015" w:rsidRPr="00F60015" w:rsidRDefault="0003270E" w:rsidP="00F60015">
      <w:pPr>
        <w:widowControl/>
        <w:shd w:val="clear" w:color="auto" w:fill="FFFFFF"/>
        <w:spacing w:line="560" w:lineRule="atLeast"/>
        <w:ind w:firstLine="645"/>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五</w:t>
      </w:r>
      <w:r w:rsidR="00F60015" w:rsidRPr="00F60015">
        <w:rPr>
          <w:rFonts w:ascii="黑体" w:eastAsia="黑体" w:hAnsi="黑体" w:cs="宋体" w:hint="eastAsia"/>
          <w:color w:val="333333"/>
          <w:kern w:val="0"/>
          <w:sz w:val="32"/>
          <w:szCs w:val="32"/>
          <w:bdr w:val="none" w:sz="0" w:space="0" w:color="auto" w:frame="1"/>
        </w:rPr>
        <w:t>、上年结转</w:t>
      </w:r>
      <w:r w:rsidR="00F60015" w:rsidRPr="00F60015">
        <w:rPr>
          <w:rFonts w:ascii="仿宋_GB2312" w:eastAsia="仿宋_GB2312" w:hAnsi="宋体" w:cs="宋体" w:hint="eastAsia"/>
          <w:color w:val="333333"/>
          <w:kern w:val="0"/>
          <w:sz w:val="32"/>
          <w:szCs w:val="32"/>
          <w:bdr w:val="none" w:sz="0" w:space="0" w:color="auto" w:frame="1"/>
        </w:rPr>
        <w:t>：是指以前年度尚未完成、结转到本年仍按原规定用途继续使用的资金。</w:t>
      </w:r>
    </w:p>
    <w:p w:rsidR="00F60015" w:rsidRPr="00F60015" w:rsidRDefault="0003270E" w:rsidP="00F60015">
      <w:pPr>
        <w:widowControl/>
        <w:shd w:val="clear" w:color="auto" w:fill="FFFFFF"/>
        <w:spacing w:line="560" w:lineRule="atLeast"/>
        <w:ind w:firstLine="645"/>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六</w:t>
      </w:r>
      <w:r w:rsidR="00F60015" w:rsidRPr="00F60015">
        <w:rPr>
          <w:rFonts w:ascii="黑体" w:eastAsia="黑体" w:hAnsi="黑体" w:cs="宋体" w:hint="eastAsia"/>
          <w:color w:val="333333"/>
          <w:kern w:val="0"/>
          <w:sz w:val="32"/>
          <w:szCs w:val="32"/>
          <w:bdr w:val="none" w:sz="0" w:space="0" w:color="auto" w:frame="1"/>
        </w:rPr>
        <w:t>、基本支出</w:t>
      </w:r>
      <w:r w:rsidR="00F60015" w:rsidRPr="00F60015">
        <w:rPr>
          <w:rFonts w:ascii="仿宋_GB2312" w:eastAsia="仿宋_GB2312" w:hAnsi="宋体" w:cs="宋体" w:hint="eastAsia"/>
          <w:color w:val="333333"/>
          <w:kern w:val="0"/>
          <w:sz w:val="32"/>
          <w:szCs w:val="32"/>
          <w:bdr w:val="none" w:sz="0" w:space="0" w:color="auto" w:frame="1"/>
        </w:rPr>
        <w:t>：是指为保障机构正常运转，完成日常工作任务而发生的人员支出和共用支出。</w:t>
      </w:r>
    </w:p>
    <w:p w:rsidR="00F60015" w:rsidRPr="00F60015" w:rsidRDefault="0003270E" w:rsidP="00F60015">
      <w:pPr>
        <w:widowControl/>
        <w:shd w:val="clear" w:color="auto" w:fill="FFFFFF"/>
        <w:spacing w:line="560" w:lineRule="atLeast"/>
        <w:ind w:firstLine="645"/>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七</w:t>
      </w:r>
      <w:r w:rsidR="00F60015" w:rsidRPr="00F60015">
        <w:rPr>
          <w:rFonts w:ascii="黑体" w:eastAsia="黑体" w:hAnsi="黑体" w:cs="宋体" w:hint="eastAsia"/>
          <w:color w:val="333333"/>
          <w:kern w:val="0"/>
          <w:sz w:val="32"/>
          <w:szCs w:val="32"/>
          <w:bdr w:val="none" w:sz="0" w:space="0" w:color="auto" w:frame="1"/>
        </w:rPr>
        <w:t>、项目支出</w:t>
      </w:r>
      <w:r w:rsidR="00F60015" w:rsidRPr="00F60015">
        <w:rPr>
          <w:rFonts w:ascii="仿宋_GB2312" w:eastAsia="仿宋_GB2312" w:hAnsi="宋体" w:cs="宋体" w:hint="eastAsia"/>
          <w:color w:val="333333"/>
          <w:kern w:val="0"/>
          <w:sz w:val="32"/>
          <w:szCs w:val="32"/>
          <w:bdr w:val="none" w:sz="0" w:space="0" w:color="auto" w:frame="1"/>
        </w:rPr>
        <w:t>：是指基本支出之外，为完成特定行政任务和事业发展目标所发生的支出。</w:t>
      </w:r>
    </w:p>
    <w:p w:rsidR="00F60015" w:rsidRPr="00F60015" w:rsidRDefault="0003270E" w:rsidP="00F60015">
      <w:pPr>
        <w:widowControl/>
        <w:shd w:val="clear" w:color="auto" w:fill="FFFFFF"/>
        <w:spacing w:line="560" w:lineRule="atLeast"/>
        <w:ind w:firstLine="645"/>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bdr w:val="none" w:sz="0" w:space="0" w:color="auto" w:frame="1"/>
        </w:rPr>
        <w:t>八</w:t>
      </w:r>
      <w:r w:rsidR="00F60015" w:rsidRPr="00F60015">
        <w:rPr>
          <w:rFonts w:ascii="黑体" w:eastAsia="黑体" w:hAnsi="黑体" w:cs="宋体" w:hint="eastAsia"/>
          <w:color w:val="333333"/>
          <w:kern w:val="0"/>
          <w:sz w:val="32"/>
          <w:szCs w:val="32"/>
          <w:bdr w:val="none" w:sz="0" w:space="0" w:color="auto" w:frame="1"/>
        </w:rPr>
        <w:t>、“三公”经费</w:t>
      </w:r>
      <w:r w:rsidR="00F60015" w:rsidRPr="00F60015">
        <w:rPr>
          <w:rFonts w:ascii="仿宋_GB2312" w:eastAsia="仿宋_GB2312" w:hAnsi="宋体" w:cs="宋体" w:hint="eastAsia"/>
          <w:color w:val="333333"/>
          <w:kern w:val="0"/>
          <w:sz w:val="32"/>
          <w:szCs w:val="32"/>
          <w:bdr w:val="none" w:sz="0" w:space="0" w:color="auto" w:frame="1"/>
        </w:rPr>
        <w:t>：纳入财政预决算管理的“三公”经费，是指部门用财政拨款安排的因公出国（境）费、公务用车购置及运行费和公务接待费。</w:t>
      </w:r>
    </w:p>
    <w:p w:rsidR="009B5D81" w:rsidRDefault="009B5D81" w:rsidP="00F60015">
      <w:pPr>
        <w:widowControl/>
        <w:shd w:val="clear" w:color="auto" w:fill="FFFFFF"/>
        <w:spacing w:line="560" w:lineRule="atLeast"/>
        <w:jc w:val="center"/>
        <w:rPr>
          <w:rFonts w:ascii="黑体" w:eastAsia="黑体" w:hAnsi="黑体" w:cs="宋体"/>
          <w:color w:val="333333"/>
          <w:kern w:val="0"/>
          <w:sz w:val="32"/>
          <w:szCs w:val="32"/>
          <w:bdr w:val="none" w:sz="0" w:space="0" w:color="auto" w:frame="1"/>
        </w:rPr>
      </w:pPr>
    </w:p>
    <w:p w:rsidR="00F60015" w:rsidRPr="00C159FF" w:rsidRDefault="00F60015" w:rsidP="00F60015">
      <w:pPr>
        <w:widowControl/>
        <w:shd w:val="clear" w:color="auto" w:fill="FFFFFF"/>
        <w:spacing w:line="560" w:lineRule="atLeast"/>
        <w:jc w:val="center"/>
        <w:rPr>
          <w:rFonts w:ascii="宋体" w:eastAsia="宋体" w:hAnsi="宋体" w:cs="宋体"/>
          <w:color w:val="333333"/>
          <w:kern w:val="0"/>
          <w:sz w:val="36"/>
          <w:szCs w:val="36"/>
        </w:rPr>
      </w:pPr>
      <w:r w:rsidRPr="00C159FF">
        <w:rPr>
          <w:rFonts w:ascii="楷体_GB2312" w:eastAsia="楷体_GB2312" w:hAnsi="宋体" w:cs="宋体" w:hint="eastAsia"/>
          <w:b/>
          <w:bCs/>
          <w:color w:val="333333"/>
          <w:kern w:val="0"/>
          <w:sz w:val="36"/>
          <w:szCs w:val="36"/>
          <w:bdr w:val="none" w:sz="0" w:space="0" w:color="auto" w:frame="1"/>
        </w:rPr>
        <w:t>第五部分</w:t>
      </w:r>
      <w:r w:rsidRPr="00C159FF">
        <w:rPr>
          <w:rFonts w:ascii="楷体_GB2312" w:eastAsia="楷体_GB2312" w:hAnsi="宋体" w:cs="宋体" w:hint="eastAsia"/>
          <w:b/>
          <w:bCs/>
          <w:color w:val="333333"/>
          <w:kern w:val="0"/>
          <w:sz w:val="36"/>
          <w:szCs w:val="36"/>
          <w:bdr w:val="none" w:sz="0" w:space="0" w:color="auto" w:frame="1"/>
        </w:rPr>
        <w:t> </w:t>
      </w:r>
      <w:r w:rsidRPr="00C159FF">
        <w:rPr>
          <w:rFonts w:ascii="楷体_GB2312" w:eastAsia="楷体_GB2312" w:hAnsi="宋体" w:cs="宋体" w:hint="eastAsia"/>
          <w:b/>
          <w:bCs/>
          <w:color w:val="333333"/>
          <w:kern w:val="0"/>
          <w:sz w:val="36"/>
          <w:szCs w:val="36"/>
          <w:bdr w:val="none" w:sz="0" w:space="0" w:color="auto" w:frame="1"/>
        </w:rPr>
        <w:t xml:space="preserve"> 202</w:t>
      </w:r>
      <w:r w:rsidR="000A0B5D">
        <w:rPr>
          <w:rFonts w:ascii="楷体_GB2312" w:eastAsia="楷体_GB2312" w:hAnsi="宋体" w:cs="宋体" w:hint="eastAsia"/>
          <w:b/>
          <w:bCs/>
          <w:color w:val="333333"/>
          <w:kern w:val="0"/>
          <w:sz w:val="36"/>
          <w:szCs w:val="36"/>
          <w:bdr w:val="none" w:sz="0" w:space="0" w:color="auto" w:frame="1"/>
        </w:rPr>
        <w:t>1</w:t>
      </w:r>
      <w:r w:rsidRPr="00C159FF">
        <w:rPr>
          <w:rFonts w:ascii="楷体_GB2312" w:eastAsia="楷体_GB2312" w:hAnsi="宋体" w:cs="宋体" w:hint="eastAsia"/>
          <w:b/>
          <w:bCs/>
          <w:color w:val="333333"/>
          <w:kern w:val="0"/>
          <w:sz w:val="36"/>
          <w:szCs w:val="36"/>
          <w:bdr w:val="none" w:sz="0" w:space="0" w:color="auto" w:frame="1"/>
        </w:rPr>
        <w:t>年部门预算公开表</w:t>
      </w:r>
    </w:p>
    <w:p w:rsidR="00F60015" w:rsidRPr="00F60015" w:rsidRDefault="00F60015" w:rsidP="00F60015">
      <w:pPr>
        <w:widowControl/>
        <w:shd w:val="clear" w:color="auto" w:fill="FFFFFF"/>
        <w:spacing w:line="540" w:lineRule="atLeast"/>
        <w:jc w:val="center"/>
        <w:rPr>
          <w:rFonts w:ascii="宋体" w:eastAsia="宋体" w:hAnsi="宋体" w:cs="宋体"/>
          <w:color w:val="333333"/>
          <w:kern w:val="0"/>
          <w:sz w:val="24"/>
          <w:szCs w:val="24"/>
        </w:rPr>
      </w:pPr>
      <w:r w:rsidRPr="00F60015">
        <w:rPr>
          <w:rFonts w:ascii="宋体" w:eastAsia="宋体" w:hAnsi="宋体" w:cs="宋体"/>
          <w:color w:val="333333"/>
          <w:kern w:val="0"/>
          <w:sz w:val="24"/>
          <w:szCs w:val="24"/>
        </w:rPr>
        <w:t> </w:t>
      </w:r>
    </w:p>
    <w:p w:rsidR="00757B60" w:rsidRDefault="00F60015"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sidRPr="00F60015">
        <w:rPr>
          <w:rFonts w:ascii="仿宋_GB2312" w:eastAsia="仿宋_GB2312" w:hAnsi="宋体" w:cs="宋体" w:hint="eastAsia"/>
          <w:color w:val="333333"/>
          <w:kern w:val="0"/>
          <w:sz w:val="32"/>
          <w:szCs w:val="32"/>
          <w:bdr w:val="none" w:sz="0" w:space="0" w:color="auto" w:frame="1"/>
        </w:rPr>
        <w:t>详见附件：</w:t>
      </w:r>
      <w:r w:rsidR="00BE28D8" w:rsidRPr="00F60015">
        <w:rPr>
          <w:rFonts w:ascii="仿宋_GB2312" w:eastAsia="仿宋_GB2312" w:hAnsi="宋体" w:cs="宋体" w:hint="eastAsia"/>
          <w:color w:val="333333"/>
          <w:kern w:val="0"/>
          <w:sz w:val="32"/>
          <w:szCs w:val="32"/>
          <w:bdr w:val="none" w:sz="0" w:space="0" w:color="auto" w:frame="1"/>
        </w:rPr>
        <w:t>202</w:t>
      </w:r>
      <w:r w:rsidR="00BE28D8">
        <w:rPr>
          <w:rFonts w:ascii="仿宋_GB2312" w:eastAsia="仿宋_GB2312" w:hAnsi="宋体" w:cs="宋体" w:hint="eastAsia"/>
          <w:color w:val="333333"/>
          <w:kern w:val="0"/>
          <w:sz w:val="32"/>
          <w:szCs w:val="32"/>
          <w:bdr w:val="none" w:sz="0" w:space="0" w:color="auto" w:frame="1"/>
        </w:rPr>
        <w:t>1</w:t>
      </w:r>
      <w:r w:rsidR="00BE28D8" w:rsidRPr="00F60015">
        <w:rPr>
          <w:rFonts w:ascii="仿宋_GB2312" w:eastAsia="仿宋_GB2312" w:hAnsi="宋体" w:cs="宋体" w:hint="eastAsia"/>
          <w:color w:val="333333"/>
          <w:kern w:val="0"/>
          <w:sz w:val="32"/>
          <w:szCs w:val="32"/>
          <w:bdr w:val="none" w:sz="0" w:space="0" w:color="auto" w:frame="1"/>
        </w:rPr>
        <w:t>年</w:t>
      </w:r>
      <w:r w:rsidR="00BE28D8">
        <w:rPr>
          <w:rFonts w:ascii="仿宋_GB2312" w:eastAsia="仿宋_GB2312" w:hAnsi="宋体" w:cs="宋体" w:hint="eastAsia"/>
          <w:color w:val="333333"/>
          <w:kern w:val="0"/>
          <w:sz w:val="32"/>
          <w:szCs w:val="32"/>
          <w:bdr w:val="none" w:sz="0" w:space="0" w:color="auto" w:frame="1"/>
        </w:rPr>
        <w:t>内蒙古电子信息职业技术学院</w:t>
      </w:r>
      <w:r w:rsidR="00BE28D8" w:rsidRPr="00F60015">
        <w:rPr>
          <w:rFonts w:ascii="仿宋_GB2312" w:eastAsia="仿宋_GB2312" w:hAnsi="宋体" w:cs="宋体" w:hint="eastAsia"/>
          <w:color w:val="333333"/>
          <w:kern w:val="0"/>
          <w:sz w:val="32"/>
          <w:szCs w:val="32"/>
          <w:bdr w:val="none" w:sz="0" w:space="0" w:color="auto" w:frame="1"/>
        </w:rPr>
        <w:t>预算公开表</w:t>
      </w:r>
    </w:p>
    <w:p w:rsidR="00257816" w:rsidRDefault="00257816" w:rsidP="00F60015">
      <w:pPr>
        <w:widowControl/>
        <w:shd w:val="clear" w:color="auto" w:fill="FFFFFF"/>
        <w:spacing w:line="560" w:lineRule="atLeast"/>
        <w:ind w:firstLine="640"/>
        <w:jc w:val="left"/>
        <w:rPr>
          <w:rFonts w:ascii="仿宋_GB2312" w:eastAsia="仿宋_GB2312" w:hAnsi="宋体" w:cs="宋体"/>
          <w:color w:val="333333"/>
          <w:kern w:val="0"/>
          <w:sz w:val="32"/>
          <w:szCs w:val="32"/>
          <w:bdr w:val="none" w:sz="0" w:space="0" w:color="auto" w:frame="1"/>
        </w:rPr>
      </w:pPr>
      <w:r>
        <w:rPr>
          <w:rFonts w:ascii="仿宋_GB2312" w:eastAsia="仿宋_GB2312" w:hAnsi="宋体" w:cs="宋体" w:hint="eastAsia"/>
          <w:color w:val="333333"/>
          <w:kern w:val="0"/>
          <w:sz w:val="32"/>
          <w:szCs w:val="32"/>
          <w:bdr w:val="none" w:sz="0" w:space="0" w:color="auto" w:frame="1"/>
        </w:rPr>
        <w:t>附件1：</w:t>
      </w:r>
      <w:r w:rsidR="00FE507A" w:rsidRPr="00FE507A">
        <w:rPr>
          <w:rFonts w:ascii="仿宋_GB2312" w:eastAsia="仿宋_GB2312" w:hAnsi="宋体" w:cs="宋体" w:hint="eastAsia"/>
          <w:color w:val="333333"/>
          <w:kern w:val="0"/>
          <w:sz w:val="32"/>
          <w:szCs w:val="32"/>
          <w:bdr w:val="none" w:sz="0" w:space="0" w:color="auto" w:frame="1"/>
        </w:rPr>
        <w:t>内蒙古电子信息职业技术学院预算公开表</w:t>
      </w:r>
    </w:p>
    <w:p w:rsidR="00FE507A" w:rsidRPr="00257816" w:rsidRDefault="00FE507A" w:rsidP="00F60015">
      <w:pPr>
        <w:widowControl/>
        <w:shd w:val="clear" w:color="auto" w:fill="FFFFFF"/>
        <w:spacing w:line="56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bdr w:val="none" w:sz="0" w:space="0" w:color="auto" w:frame="1"/>
        </w:rPr>
        <w:t>附件2：</w:t>
      </w:r>
      <w:r w:rsidR="001C239F" w:rsidRPr="001C239F">
        <w:rPr>
          <w:rFonts w:ascii="仿宋_GB2312" w:eastAsia="仿宋_GB2312" w:hAnsi="宋体" w:cs="宋体" w:hint="eastAsia"/>
          <w:color w:val="333333"/>
          <w:kern w:val="0"/>
          <w:sz w:val="32"/>
          <w:szCs w:val="32"/>
          <w:bdr w:val="none" w:sz="0" w:space="0" w:color="auto" w:frame="1"/>
        </w:rPr>
        <w:t>内蒙古电子信息职业技术学院项目支出绩效表</w:t>
      </w:r>
    </w:p>
    <w:p w:rsidR="00923D5C" w:rsidRPr="00F60015" w:rsidRDefault="00923D5C"/>
    <w:sectPr w:rsidR="00923D5C" w:rsidRPr="00F60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96" w:rsidRDefault="002E3696" w:rsidP="0000617C">
      <w:r>
        <w:separator/>
      </w:r>
    </w:p>
  </w:endnote>
  <w:endnote w:type="continuationSeparator" w:id="0">
    <w:p w:rsidR="002E3696" w:rsidRDefault="002E3696" w:rsidP="0000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96" w:rsidRDefault="002E3696" w:rsidP="0000617C">
      <w:r>
        <w:separator/>
      </w:r>
    </w:p>
  </w:footnote>
  <w:footnote w:type="continuationSeparator" w:id="0">
    <w:p w:rsidR="002E3696" w:rsidRDefault="002E3696" w:rsidP="00006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106C7"/>
    <w:multiLevelType w:val="singleLevel"/>
    <w:tmpl w:val="E2C106C7"/>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15"/>
    <w:rsid w:val="0000437D"/>
    <w:rsid w:val="0000617C"/>
    <w:rsid w:val="000141E4"/>
    <w:rsid w:val="000148F7"/>
    <w:rsid w:val="00025CA7"/>
    <w:rsid w:val="00026BA2"/>
    <w:rsid w:val="0003270E"/>
    <w:rsid w:val="00042B88"/>
    <w:rsid w:val="000628FC"/>
    <w:rsid w:val="000903BF"/>
    <w:rsid w:val="00095B19"/>
    <w:rsid w:val="000A0B5D"/>
    <w:rsid w:val="000A6613"/>
    <w:rsid w:val="000C02C9"/>
    <w:rsid w:val="000C634F"/>
    <w:rsid w:val="000D2C2F"/>
    <w:rsid w:val="000E5467"/>
    <w:rsid w:val="000F2B3D"/>
    <w:rsid w:val="001235D3"/>
    <w:rsid w:val="00135138"/>
    <w:rsid w:val="00137FE3"/>
    <w:rsid w:val="0014756D"/>
    <w:rsid w:val="001534C1"/>
    <w:rsid w:val="001536F0"/>
    <w:rsid w:val="00174029"/>
    <w:rsid w:val="0018028D"/>
    <w:rsid w:val="00184B75"/>
    <w:rsid w:val="00185887"/>
    <w:rsid w:val="001A0EB9"/>
    <w:rsid w:val="001A18C9"/>
    <w:rsid w:val="001A52A5"/>
    <w:rsid w:val="001B5B96"/>
    <w:rsid w:val="001C239F"/>
    <w:rsid w:val="001E0914"/>
    <w:rsid w:val="001E27BF"/>
    <w:rsid w:val="00224EBE"/>
    <w:rsid w:val="0024550A"/>
    <w:rsid w:val="00257816"/>
    <w:rsid w:val="002A429B"/>
    <w:rsid w:val="002A5E39"/>
    <w:rsid w:val="002E3696"/>
    <w:rsid w:val="002E6094"/>
    <w:rsid w:val="00324510"/>
    <w:rsid w:val="00336983"/>
    <w:rsid w:val="00351EFA"/>
    <w:rsid w:val="00357D50"/>
    <w:rsid w:val="00371889"/>
    <w:rsid w:val="00376035"/>
    <w:rsid w:val="0038221D"/>
    <w:rsid w:val="0038304C"/>
    <w:rsid w:val="00387592"/>
    <w:rsid w:val="003A0004"/>
    <w:rsid w:val="003F3709"/>
    <w:rsid w:val="00406EF4"/>
    <w:rsid w:val="00423284"/>
    <w:rsid w:val="00427E03"/>
    <w:rsid w:val="00472425"/>
    <w:rsid w:val="004D064E"/>
    <w:rsid w:val="00506B43"/>
    <w:rsid w:val="00512517"/>
    <w:rsid w:val="00532E81"/>
    <w:rsid w:val="005707F8"/>
    <w:rsid w:val="00570C6C"/>
    <w:rsid w:val="005779FC"/>
    <w:rsid w:val="00581B43"/>
    <w:rsid w:val="005B4DA0"/>
    <w:rsid w:val="005B7197"/>
    <w:rsid w:val="005C0EA4"/>
    <w:rsid w:val="005C5E09"/>
    <w:rsid w:val="005D0A71"/>
    <w:rsid w:val="005D0EA3"/>
    <w:rsid w:val="005E3849"/>
    <w:rsid w:val="005F0519"/>
    <w:rsid w:val="005F4329"/>
    <w:rsid w:val="00611795"/>
    <w:rsid w:val="0063392B"/>
    <w:rsid w:val="006462E4"/>
    <w:rsid w:val="00653311"/>
    <w:rsid w:val="0065754C"/>
    <w:rsid w:val="00657E0E"/>
    <w:rsid w:val="00663105"/>
    <w:rsid w:val="00665EDA"/>
    <w:rsid w:val="00670534"/>
    <w:rsid w:val="006749BE"/>
    <w:rsid w:val="00680B5B"/>
    <w:rsid w:val="006C31EE"/>
    <w:rsid w:val="006E78A4"/>
    <w:rsid w:val="006F4F3C"/>
    <w:rsid w:val="006F5D0E"/>
    <w:rsid w:val="00724F7A"/>
    <w:rsid w:val="007336E7"/>
    <w:rsid w:val="00757B60"/>
    <w:rsid w:val="0076027D"/>
    <w:rsid w:val="00760283"/>
    <w:rsid w:val="007629A7"/>
    <w:rsid w:val="007655F7"/>
    <w:rsid w:val="007725E1"/>
    <w:rsid w:val="00782474"/>
    <w:rsid w:val="00782A83"/>
    <w:rsid w:val="007D2F33"/>
    <w:rsid w:val="007E17B2"/>
    <w:rsid w:val="00845BC0"/>
    <w:rsid w:val="008614D8"/>
    <w:rsid w:val="00872F59"/>
    <w:rsid w:val="00877173"/>
    <w:rsid w:val="008970AB"/>
    <w:rsid w:val="008C5134"/>
    <w:rsid w:val="008D7453"/>
    <w:rsid w:val="008E5A8D"/>
    <w:rsid w:val="008F6C6D"/>
    <w:rsid w:val="008F7FD9"/>
    <w:rsid w:val="00923D5C"/>
    <w:rsid w:val="00932592"/>
    <w:rsid w:val="00940819"/>
    <w:rsid w:val="00953A99"/>
    <w:rsid w:val="00956B50"/>
    <w:rsid w:val="00990BEA"/>
    <w:rsid w:val="00997BBB"/>
    <w:rsid w:val="009A20E0"/>
    <w:rsid w:val="009B1445"/>
    <w:rsid w:val="009B4DEB"/>
    <w:rsid w:val="009B5D81"/>
    <w:rsid w:val="009C09D8"/>
    <w:rsid w:val="009D38C1"/>
    <w:rsid w:val="009D6919"/>
    <w:rsid w:val="009E7CF0"/>
    <w:rsid w:val="009F66DE"/>
    <w:rsid w:val="009F691E"/>
    <w:rsid w:val="00A17DD2"/>
    <w:rsid w:val="00A51ACA"/>
    <w:rsid w:val="00A6250F"/>
    <w:rsid w:val="00A83280"/>
    <w:rsid w:val="00AB7998"/>
    <w:rsid w:val="00AD2D05"/>
    <w:rsid w:val="00AD52F7"/>
    <w:rsid w:val="00B03247"/>
    <w:rsid w:val="00B10F9E"/>
    <w:rsid w:val="00B167E5"/>
    <w:rsid w:val="00B33C23"/>
    <w:rsid w:val="00B41D9D"/>
    <w:rsid w:val="00B5218C"/>
    <w:rsid w:val="00B6087D"/>
    <w:rsid w:val="00B9739C"/>
    <w:rsid w:val="00BA7B7A"/>
    <w:rsid w:val="00BC45C3"/>
    <w:rsid w:val="00BE2450"/>
    <w:rsid w:val="00BE28D8"/>
    <w:rsid w:val="00C06481"/>
    <w:rsid w:val="00C14E42"/>
    <w:rsid w:val="00C159FF"/>
    <w:rsid w:val="00C2099B"/>
    <w:rsid w:val="00C369EF"/>
    <w:rsid w:val="00C40098"/>
    <w:rsid w:val="00C51B03"/>
    <w:rsid w:val="00C5472B"/>
    <w:rsid w:val="00CB5BC5"/>
    <w:rsid w:val="00CE0AAB"/>
    <w:rsid w:val="00CE5B9A"/>
    <w:rsid w:val="00CF2C0F"/>
    <w:rsid w:val="00D06702"/>
    <w:rsid w:val="00D23DB5"/>
    <w:rsid w:val="00D30253"/>
    <w:rsid w:val="00D30787"/>
    <w:rsid w:val="00D36AAF"/>
    <w:rsid w:val="00D54F87"/>
    <w:rsid w:val="00D62E8B"/>
    <w:rsid w:val="00D800C3"/>
    <w:rsid w:val="00D84729"/>
    <w:rsid w:val="00D90B5C"/>
    <w:rsid w:val="00D91DBB"/>
    <w:rsid w:val="00D94260"/>
    <w:rsid w:val="00D94B25"/>
    <w:rsid w:val="00DE26E8"/>
    <w:rsid w:val="00DE3282"/>
    <w:rsid w:val="00DF486C"/>
    <w:rsid w:val="00DF72E6"/>
    <w:rsid w:val="00E114AC"/>
    <w:rsid w:val="00E3214A"/>
    <w:rsid w:val="00E65C1C"/>
    <w:rsid w:val="00E9269A"/>
    <w:rsid w:val="00EA52AE"/>
    <w:rsid w:val="00EC073B"/>
    <w:rsid w:val="00EE2E7E"/>
    <w:rsid w:val="00EF05E0"/>
    <w:rsid w:val="00EF7F0F"/>
    <w:rsid w:val="00F0227D"/>
    <w:rsid w:val="00F0696A"/>
    <w:rsid w:val="00F11658"/>
    <w:rsid w:val="00F1577E"/>
    <w:rsid w:val="00F34E1D"/>
    <w:rsid w:val="00F60015"/>
    <w:rsid w:val="00F6036D"/>
    <w:rsid w:val="00F633E1"/>
    <w:rsid w:val="00FA7A1F"/>
    <w:rsid w:val="00FC31F1"/>
    <w:rsid w:val="00FD05A7"/>
    <w:rsid w:val="00F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015"/>
    <w:rPr>
      <w:color w:val="0000FF"/>
      <w:u w:val="single"/>
    </w:rPr>
  </w:style>
  <w:style w:type="paragraph" w:styleId="a4">
    <w:name w:val="header"/>
    <w:basedOn w:val="a"/>
    <w:link w:val="Char"/>
    <w:uiPriority w:val="99"/>
    <w:unhideWhenUsed/>
    <w:rsid w:val="00006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617C"/>
    <w:rPr>
      <w:sz w:val="18"/>
      <w:szCs w:val="18"/>
    </w:rPr>
  </w:style>
  <w:style w:type="paragraph" w:styleId="a5">
    <w:name w:val="footer"/>
    <w:basedOn w:val="a"/>
    <w:link w:val="Char0"/>
    <w:uiPriority w:val="99"/>
    <w:unhideWhenUsed/>
    <w:rsid w:val="0000617C"/>
    <w:pPr>
      <w:tabs>
        <w:tab w:val="center" w:pos="4153"/>
        <w:tab w:val="right" w:pos="8306"/>
      </w:tabs>
      <w:snapToGrid w:val="0"/>
      <w:jc w:val="left"/>
    </w:pPr>
    <w:rPr>
      <w:sz w:val="18"/>
      <w:szCs w:val="18"/>
    </w:rPr>
  </w:style>
  <w:style w:type="character" w:customStyle="1" w:styleId="Char0">
    <w:name w:val="页脚 Char"/>
    <w:basedOn w:val="a0"/>
    <w:link w:val="a5"/>
    <w:uiPriority w:val="99"/>
    <w:rsid w:val="0000617C"/>
    <w:rPr>
      <w:sz w:val="18"/>
      <w:szCs w:val="18"/>
    </w:rPr>
  </w:style>
  <w:style w:type="paragraph" w:styleId="a6">
    <w:name w:val="List Paragraph"/>
    <w:basedOn w:val="a"/>
    <w:uiPriority w:val="34"/>
    <w:qFormat/>
    <w:rsid w:val="006462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015"/>
    <w:rPr>
      <w:color w:val="0000FF"/>
      <w:u w:val="single"/>
    </w:rPr>
  </w:style>
  <w:style w:type="paragraph" w:styleId="a4">
    <w:name w:val="header"/>
    <w:basedOn w:val="a"/>
    <w:link w:val="Char"/>
    <w:uiPriority w:val="99"/>
    <w:unhideWhenUsed/>
    <w:rsid w:val="00006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617C"/>
    <w:rPr>
      <w:sz w:val="18"/>
      <w:szCs w:val="18"/>
    </w:rPr>
  </w:style>
  <w:style w:type="paragraph" w:styleId="a5">
    <w:name w:val="footer"/>
    <w:basedOn w:val="a"/>
    <w:link w:val="Char0"/>
    <w:uiPriority w:val="99"/>
    <w:unhideWhenUsed/>
    <w:rsid w:val="0000617C"/>
    <w:pPr>
      <w:tabs>
        <w:tab w:val="center" w:pos="4153"/>
        <w:tab w:val="right" w:pos="8306"/>
      </w:tabs>
      <w:snapToGrid w:val="0"/>
      <w:jc w:val="left"/>
    </w:pPr>
    <w:rPr>
      <w:sz w:val="18"/>
      <w:szCs w:val="18"/>
    </w:rPr>
  </w:style>
  <w:style w:type="character" w:customStyle="1" w:styleId="Char0">
    <w:name w:val="页脚 Char"/>
    <w:basedOn w:val="a0"/>
    <w:link w:val="a5"/>
    <w:uiPriority w:val="99"/>
    <w:rsid w:val="0000617C"/>
    <w:rPr>
      <w:sz w:val="18"/>
      <w:szCs w:val="18"/>
    </w:rPr>
  </w:style>
  <w:style w:type="paragraph" w:styleId="a6">
    <w:name w:val="List Paragraph"/>
    <w:basedOn w:val="a"/>
    <w:uiPriority w:val="34"/>
    <w:qFormat/>
    <w:rsid w:val="006462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63668">
      <w:bodyDiv w:val="1"/>
      <w:marLeft w:val="0"/>
      <w:marRight w:val="0"/>
      <w:marTop w:val="0"/>
      <w:marBottom w:val="0"/>
      <w:divBdr>
        <w:top w:val="none" w:sz="0" w:space="0" w:color="auto"/>
        <w:left w:val="none" w:sz="0" w:space="0" w:color="auto"/>
        <w:bottom w:val="none" w:sz="0" w:space="0" w:color="auto"/>
        <w:right w:val="none" w:sz="0" w:space="0" w:color="auto"/>
      </w:divBdr>
      <w:divsChild>
        <w:div w:id="887495570">
          <w:marLeft w:val="0"/>
          <w:marRight w:val="0"/>
          <w:marTop w:val="100"/>
          <w:marBottom w:val="100"/>
          <w:divBdr>
            <w:top w:val="none" w:sz="0" w:space="0" w:color="auto"/>
            <w:left w:val="none" w:sz="0" w:space="0" w:color="auto"/>
            <w:bottom w:val="none" w:sz="0" w:space="0" w:color="auto"/>
            <w:right w:val="none" w:sz="0" w:space="0" w:color="auto"/>
          </w:divBdr>
          <w:divsChild>
            <w:div w:id="483351404">
              <w:marLeft w:val="0"/>
              <w:marRight w:val="0"/>
              <w:marTop w:val="100"/>
              <w:marBottom w:val="100"/>
              <w:divBdr>
                <w:top w:val="none" w:sz="0" w:space="0" w:color="auto"/>
                <w:left w:val="none" w:sz="0" w:space="0" w:color="auto"/>
                <w:bottom w:val="none" w:sz="0" w:space="0" w:color="auto"/>
                <w:right w:val="none" w:sz="0" w:space="0" w:color="auto"/>
              </w:divBdr>
            </w:div>
            <w:div w:id="1862472605">
              <w:marLeft w:val="0"/>
              <w:marRight w:val="0"/>
              <w:marTop w:val="100"/>
              <w:marBottom w:val="100"/>
              <w:divBdr>
                <w:top w:val="none" w:sz="0" w:space="0" w:color="auto"/>
                <w:left w:val="none" w:sz="0" w:space="0" w:color="auto"/>
                <w:bottom w:val="none" w:sz="0" w:space="0" w:color="auto"/>
                <w:right w:val="none" w:sz="0" w:space="0" w:color="auto"/>
              </w:divBdr>
            </w:div>
            <w:div w:id="189613983">
              <w:marLeft w:val="0"/>
              <w:marRight w:val="0"/>
              <w:marTop w:val="100"/>
              <w:marBottom w:val="100"/>
              <w:divBdr>
                <w:top w:val="none" w:sz="0" w:space="0" w:color="auto"/>
                <w:left w:val="none" w:sz="0" w:space="0" w:color="auto"/>
                <w:bottom w:val="single" w:sz="8" w:space="31" w:color="FFFFFF"/>
                <w:right w:val="none" w:sz="0" w:space="0" w:color="auto"/>
              </w:divBdr>
            </w:div>
          </w:divsChild>
        </w:div>
        <w:div w:id="93922184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14</Pages>
  <Words>814</Words>
  <Characters>4640</Characters>
  <Application>Microsoft Office Word</Application>
  <DocSecurity>0</DocSecurity>
  <Lines>38</Lines>
  <Paragraphs>10</Paragraphs>
  <ScaleCrop>false</ScaleCrop>
  <Company>Lenovo</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dz</cp:lastModifiedBy>
  <cp:revision>272</cp:revision>
  <cp:lastPrinted>2021-02-20T03:33:00Z</cp:lastPrinted>
  <dcterms:created xsi:type="dcterms:W3CDTF">2021-02-19T11:17:00Z</dcterms:created>
  <dcterms:modified xsi:type="dcterms:W3CDTF">2021-02-20T03:37:00Z</dcterms:modified>
</cp:coreProperties>
</file>