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79" w:rsidRPr="00EF76DF" w:rsidRDefault="00EF76DF">
      <w:pPr>
        <w:rPr>
          <w:sz w:val="44"/>
          <w:szCs w:val="44"/>
        </w:rPr>
      </w:pPr>
      <w:bookmarkStart w:id="0" w:name="_GoBack"/>
      <w:r w:rsidRPr="00EF76DF">
        <w:rPr>
          <w:rFonts w:ascii="Arial" w:hAnsi="Arial" w:cs="Arial"/>
          <w:color w:val="333333"/>
          <w:sz w:val="44"/>
          <w:szCs w:val="44"/>
          <w:shd w:val="clear" w:color="auto" w:fill="FFFFFF"/>
        </w:rPr>
        <w:t>普通高等学校本科专业目录（</w:t>
      </w:r>
      <w:r w:rsidRPr="00EF76DF">
        <w:rPr>
          <w:rFonts w:ascii="Arial" w:hAnsi="Arial" w:cs="Arial"/>
          <w:color w:val="333333"/>
          <w:sz w:val="44"/>
          <w:szCs w:val="44"/>
          <w:shd w:val="clear" w:color="auto" w:fill="FFFFFF"/>
        </w:rPr>
        <w:t>2012</w:t>
      </w:r>
      <w:r w:rsidRPr="00EF76DF">
        <w:rPr>
          <w:rFonts w:ascii="Arial" w:hAnsi="Arial" w:cs="Arial"/>
          <w:color w:val="333333"/>
          <w:sz w:val="44"/>
          <w:szCs w:val="44"/>
          <w:shd w:val="clear" w:color="auto" w:fill="FFFFFF"/>
        </w:rPr>
        <w:t>年）</w:t>
      </w:r>
    </w:p>
    <w:bookmarkEnd w:id="0"/>
    <w:p w:rsidR="00EF76DF" w:rsidRDefault="00EF76DF"/>
    <w:tbl>
      <w:tblPr>
        <w:tblW w:w="9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097"/>
      </w:tblGrid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专业代码</w:t>
            </w:r>
            <w:r w:rsidRPr="00EF76DF">
              <w:rPr>
                <w:rFonts w:ascii="Arial" w:eastAsia="宋体" w:hAnsi="Arial" w:cs="Arial"/>
                <w:b/>
                <w:bCs/>
                <w:color w:val="3366CC"/>
                <w:sz w:val="18"/>
                <w:szCs w:val="18"/>
                <w:vertAlign w:val="superscript"/>
              </w:rPr>
              <w:t> [1]</w:t>
            </w:r>
            <w:bookmarkStart w:id="1" w:name="ref_[1]_16408510"/>
            <w:r w:rsidRPr="00EF76DF">
              <w:rPr>
                <w:rFonts w:ascii="Arial" w:eastAsia="宋体" w:hAnsi="Arial" w:cs="Arial"/>
                <w:b/>
                <w:bCs/>
                <w:color w:val="136EC2"/>
                <w:sz w:val="2"/>
                <w:szCs w:val="2"/>
              </w:rPr>
              <w:t> 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专业名称</w:t>
            </w:r>
            <w:r w:rsidRPr="00EF76DF">
              <w:rPr>
                <w:rFonts w:ascii="Arial" w:eastAsia="宋体" w:hAnsi="Arial" w:cs="Arial"/>
                <w:b/>
                <w:bCs/>
                <w:color w:val="3366CC"/>
                <w:sz w:val="18"/>
                <w:szCs w:val="18"/>
                <w:vertAlign w:val="superscript"/>
              </w:rPr>
              <w:t> [1]</w:t>
            </w:r>
            <w:r w:rsidRPr="00EF76DF">
              <w:rPr>
                <w:rFonts w:ascii="Arial" w:eastAsia="宋体" w:hAnsi="Arial" w:cs="Arial"/>
                <w:b/>
                <w:bCs/>
                <w:color w:val="136EC2"/>
                <w:sz w:val="2"/>
                <w:szCs w:val="2"/>
              </w:rPr>
              <w:t> </w:t>
            </w:r>
            <w:bookmarkEnd w:id="1"/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学科门类：</w:t>
            </w:r>
            <w:hyperlink r:id="rId4" w:tgtFrame="_blank" w:history="1">
              <w:r w:rsidRPr="00EF76DF">
                <w:rPr>
                  <w:rFonts w:ascii="Arial" w:eastAsia="宋体" w:hAnsi="Arial" w:cs="Arial"/>
                  <w:b/>
                  <w:bCs/>
                  <w:color w:val="136EC2"/>
                  <w:sz w:val="18"/>
                  <w:szCs w:val="18"/>
                </w:rPr>
                <w:t>哲学</w:t>
              </w:r>
            </w:hyperlink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哲学类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010101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哲学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010102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逻辑学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010103K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宗教学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学科门类：经济学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0201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经济学类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020101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经济学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020102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经济统计学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财政学类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020201K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财政学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020202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税收学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gramStart"/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金融学类</w:t>
            </w:r>
            <w:proofErr w:type="gramEnd"/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020301K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金融学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020302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金融工程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020303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保险学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020304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投资学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0204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经济与贸易类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020401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国际经济与贸易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020402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贸易经济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学科门类：法学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法学类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030101K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法学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0302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政治学类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030201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政治学与行政学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国际政治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030203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外交学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0303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社会学类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030301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社会学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030302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社会工作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lastRenderedPageBreak/>
              <w:t>0304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民族学类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030401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民族学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0305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马克思主义理论类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030501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科学社会主义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030502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中国共产党历史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030503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思想政治教育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0306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gramStart"/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公安学类</w:t>
            </w:r>
            <w:proofErr w:type="gramEnd"/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030601K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治安学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030602K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侦查学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030603K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边防管理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学科门类：教育学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教育学类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教育学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040102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科学教育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040103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人文教育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040104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教育技术学（注：可授教育学或理学或工学学士学位）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040105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艺术教育（注：可授教育学或艺术学学士学位）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040106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学前教育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040107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小学教育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040108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特殊教育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0402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gramStart"/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体育学类</w:t>
            </w:r>
            <w:proofErr w:type="gramEnd"/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040201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体育教育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040202K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运动训练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040203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社会体育指导与管理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040204K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武术与民族传统体育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040205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运动人体科学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学科门类：文学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中国语言文学类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汉语言文学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050102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汉语言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050103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汉语国际教育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050104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中国少数民族语言文学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050105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古典文献学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外国语言文学类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lastRenderedPageBreak/>
              <w:t>050201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英语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俄语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德语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法语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西班牙语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阿拉伯语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日语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050208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波斯语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050209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朝鲜语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050210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菲律宾语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050211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梵语</w:t>
            </w:r>
            <w:proofErr w:type="gramStart"/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巴利语</w:t>
            </w:r>
            <w:proofErr w:type="gramEnd"/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050212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印度尼西亚语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050213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印地语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050214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柬埔寨语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050215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老挝语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050216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缅甸语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050217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马来语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050218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蒙古语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050219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僧伽罗语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050220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泰语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050221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乌尔都语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050222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希伯来语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050223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越南语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050224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豪</w:t>
            </w:r>
            <w:proofErr w:type="gramStart"/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萨</w:t>
            </w:r>
            <w:proofErr w:type="gramEnd"/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050225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斯瓦希里语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050226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阿尔巴尼亚语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050227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保加利亚语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050228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波兰语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050229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捷克语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050230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斯洛伐克语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050231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罗马尼亚语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050232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葡萄牙语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050233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瑞典语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050234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塞尔维亚语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lastRenderedPageBreak/>
              <w:t>050235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土耳其语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050236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希腊语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050237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匈牙利语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050238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意大利语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050239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泰米尔语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050240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普什图语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050241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世界语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050242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孟加拉语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050243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尼泊尔语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050244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克罗地亚语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050245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荷兰语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050246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芬兰语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050247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乌克兰语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050248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挪威语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050249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丹麦语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050250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冰岛语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050251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爱尔兰语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050252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拉脱维亚语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050253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立陶宛语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050254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斯洛文尼亚语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050255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爱沙尼亚语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050256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马耳他语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050257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哈萨克语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050258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乌兹别克语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050259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祖鲁语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050260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拉丁语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050261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翻译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050262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商务英语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新闻传播学类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050301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新闻学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050302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广播电视学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050303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广告学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050304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传播学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050305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编辑出版学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学科门类：历史学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历史学类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060101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历史学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060102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世界史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060103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考古学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060104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文物与博物馆学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学科门类：理学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数学类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数学与应用数学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070102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信息与计算科学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物理学类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070201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物理学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应用物理学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070203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核物理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化学类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070301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化学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070302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应用化学（注：可授理学或工学学士学位）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天文学类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070401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天文学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地理科学类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070501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地理科学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070502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自然地理与资源环境（注：可授理学或管理学学士学位）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070503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人文地理与城乡规划（注：可授理学或管理学学士学位）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070504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地理信息科学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大气科学类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070601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大气科学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070602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应用气象学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海洋科学类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070701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海洋科学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070702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海洋技术</w:t>
            </w: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(</w:t>
            </w: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注：可授理学或工学学士学位</w:t>
            </w: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0708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地球物理学类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070801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地球物理学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070802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空间科学与技术（注：可授理学或工学学士学位）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地质学类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lastRenderedPageBreak/>
              <w:t>070901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地质学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070902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地球化学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0710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生物科学类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071001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生物科学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071002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生物技术（注：可授理学或工学学士学位）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071003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生物信息学（注：可授理学或工学学士学位）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071004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生态学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0711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心理学类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071101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心理学（注：可授理学或教育学学士学位）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071102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应用心理学（注：可授理学或教育学学士学位）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0712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统计学类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071201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统计学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071202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应用统计学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学科门类：工学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力学类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理论与应用力学（注：可授工学或理学学士学位）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080102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工程力学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机械类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080201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机械工程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机械设计制造及其自动化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080203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材料成型及控制工程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080204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机械电子工程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080205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工业设计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080206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过程装备与控制工程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080207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车辆工程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080208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汽车服务工程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仪器类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080301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测控技术与仪器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材料类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080401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材料科学与工程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080402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材料物理（注：可授工学或理学学士学位）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080403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材料化学（注：可授工学或理学学士学位）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080404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冶金工程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080405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金属材料工程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lastRenderedPageBreak/>
              <w:t>080406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无机非金属材料工程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080407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高分子材料与工程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080408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复合材料与工程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能源动力类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080501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能源与动力工程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电气类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080601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电气工程及其自动化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电子信息类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080701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电子信息工程（注：可授工学或理学学士学位）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080702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电子科学与技术（注：可授工学或理学学士学位）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080703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通信工程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080704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微电子科学与工程（注：可授工学或理学学士学位）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080705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光电信息科学与工程（注：可授工学或理学学士学位）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080706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信息工程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0808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自动化类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080801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自动化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0809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计算机类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080901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计算机科学与技术（注：可授工学或理学学士学位）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080902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软件工程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080903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网络工程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080904K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信息安全（注：可授工学或理学或管理学学士学位）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080905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物联网工程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080906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数字媒体技术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0810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土木类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081001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土木工程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081002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建筑环境与能源应用工程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081003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给排水科学与工程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081004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建筑电气与智能化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0811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水利类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水利水电工程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081102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水文与水资源工程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081103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港口航道与海岸工程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0812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测绘类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081201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测绘工程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lastRenderedPageBreak/>
              <w:t>081202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遥感科学与技术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0813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化工与制药类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081301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化学工程与工艺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081302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制药工程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0814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地质类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081401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地质工程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081402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勘查技术与工程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081403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资源勘查工程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0815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矿业类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081501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采矿工程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081502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石油工程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081503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矿物加工工程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081504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油气储运工程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0816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纺织类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081601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纺织工程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081602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服装设计与工程（注：可授工学或艺术学学士学位）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0817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轻工类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081701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轻化工程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081702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包装工程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081703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印刷工程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0818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交通运输类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081801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交通运输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081802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交通工程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081803K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航海技术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081804K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轮机工程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081805K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飞行技术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0819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海洋工程类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081901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船舶与海洋工程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0820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航空航天类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082001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航空航天工程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082002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飞行器设计与工程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082003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飞行器制造工程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082004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飞行器动力工程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082005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飞行器环境与生命保障工程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lastRenderedPageBreak/>
              <w:t>0821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兵器类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武器系统与工程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082102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武器发射工程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082103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探测制导与控制技术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082104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弹药工程与爆炸技术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082105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特种能源技术与工程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082106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装甲车辆工程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082107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信息对抗技术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0822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核工程类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082201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核工程与核技术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辐射防护与核安全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082203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工程物理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082204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核化工与核燃料工程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0823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农业工程类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082301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农业工程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082302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农业机械化及其自动化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082303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农业电气化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082304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农业建筑环境与能源工程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082305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农业水利工程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0824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林业工程类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082401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森林工程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082402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木材科学与工程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082403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林产化工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0825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环境科学与工程类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082501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环境科学与工程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082502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环境工程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082503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环境科学（注：可授工学或理学学士学位）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082504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环境生态工程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0826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生物医学工程类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082601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生物医学工程（注：可授工学或理学学士学位）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0827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食品科学与工程类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082701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食品科学与工程（注：可授工学或农学学士学位）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082702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食品质量与安全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082703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粮食工程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lastRenderedPageBreak/>
              <w:t>082704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乳品工程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082705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酿酒工程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0828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建筑类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082801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建筑学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082802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城乡规划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082803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风景园林（注：可授工学或艺术学学士学位）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0829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安全科学与工程类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082901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安全工程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0830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生物工程类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083001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生物工程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0831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公安技术类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083101K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刑事科学技术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083102K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消防工程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学科门类：农学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植物生产类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农学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090102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园艺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090103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植物保护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090104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植物科学与技术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090105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种子科学与工程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090106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设施农业科学与工程（注：可授农学或工学学士学位）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自然保护与环境生态类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090201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农业资源与环境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野生动物与自然保护区管理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090203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水土保持与荒漠化防治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0903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动物生产类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090301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动物科学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0904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动物医学类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090401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动物医学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090402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动物药学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林学类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090501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林学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090502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园林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090503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森林保护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lastRenderedPageBreak/>
              <w:t>0906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水产类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090601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水产养殖学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090602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海洋渔业科学与技术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0907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gramStart"/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草学类</w:t>
            </w:r>
            <w:proofErr w:type="gramEnd"/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090701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草业科学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学科门类：医学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基础医学类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100101K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基础医学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临床医学类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100201K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临床医学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口腔医学类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100301K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口腔医学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公共卫生与预防医学类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100401K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预防医学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100402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食品卫生与营养学（注：授予理学学士学位）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中医学类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100501K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中医学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100502K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针灸推拿学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100503K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藏医学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100504K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蒙医学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100505K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维医学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100506K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壮医学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100507K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哈医学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中西医结合类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100601K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中西医临床医学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药学类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100701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药学（注：授予理学学士学位）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100702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药物制剂（注：授予理学学士学位）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中药学类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100801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中药学（注：授予理学学士学位）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100802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中药资源与开发（注：授予理学学士学位）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法医学类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100901K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法医学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医学技术类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lastRenderedPageBreak/>
              <w:t>101001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医学检验技术（注：授予理学学士学位）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101002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医学实验技术（注：授予理学学士学位）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101003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医学影像技术（注：授予理学学士学位）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101004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眼视光学（注：授予理学学士学位）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101005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康复治疗学（注：授予理学学士学位）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101006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口腔医学技术（注：授予理学学士学位）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101007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卫生检验与检疫（注：授予理学学士学位）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gramStart"/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护理学类</w:t>
            </w:r>
            <w:proofErr w:type="gramEnd"/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101101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护理学（注：授予理学学士学位）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学科门类：管理学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管理科学与工程类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管理科学（注：可授管理学或理学学士学位）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120102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信息管理与信息系统（注：可授管理学或工学学士学位）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120103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工程管理（注：可授管理学或工学学士学位）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120104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房地产开发与管理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120105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工程造价（注：可授管理学或工学学士学位）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工商管理类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120201K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工商管理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市场营销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120203K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会计学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120204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财务管理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120205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国际商务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120206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人力资源管理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120207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gramStart"/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审计学</w:t>
            </w:r>
            <w:proofErr w:type="gramEnd"/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120208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资产评估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120209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物业管理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120210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文化产业管理（注：可授管理学或艺术学学士学位）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农业经济管理类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120301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农林经济管理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120302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农村区域发展（注：可授管理学或农学学士学位）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公共管理类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120401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公共事业管理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120402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行政管理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120403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劳动与社会保障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lastRenderedPageBreak/>
              <w:t>120404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土地资源管理（注：可授管理学或工学学士学位）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120405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城市管理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图书情报与档案管理类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120501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图书馆学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120502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档案学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120503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信息资源管理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物流管理与工程类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120601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物流管理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120602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物流工程（注：可授管理学或工学学士学位）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工业工程类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120701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工业工程（注：可授管理学或工学学士学位）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电子商务类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1210801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电子商务（注：可授管理学或经济学或工学学士学位）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旅游管理类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120901K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旅游管理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120902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酒店管理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120903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5" w:tgtFrame="_blank" w:history="1">
              <w:r w:rsidRPr="00EF76DF">
                <w:rPr>
                  <w:rFonts w:ascii="Arial" w:eastAsia="宋体" w:hAnsi="Arial" w:cs="Arial"/>
                  <w:color w:val="136EC2"/>
                  <w:sz w:val="18"/>
                  <w:szCs w:val="18"/>
                </w:rPr>
                <w:t>会展经济与管理</w:t>
              </w:r>
            </w:hyperlink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学科门类：艺术学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艺术学理论类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130101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艺术史论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音乐与</w:t>
            </w:r>
            <w:proofErr w:type="gramStart"/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舞蹈学类</w:t>
            </w:r>
            <w:proofErr w:type="gramEnd"/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130201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音乐表演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130202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音乐学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130203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作曲与作曲技术理论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130204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舞蹈表演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130205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舞蹈学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130206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舞蹈编导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戏剧与</w:t>
            </w:r>
            <w:proofErr w:type="gramStart"/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影视学类</w:t>
            </w:r>
            <w:proofErr w:type="gramEnd"/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130301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表演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130302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戏剧学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130303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电影学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130304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戏剧影视文学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130305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广播电视编导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130306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戏剧影视导演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lastRenderedPageBreak/>
              <w:t>130307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戏剧影视美术设计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130308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录音艺术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130309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播音与主持艺术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130310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动画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gramStart"/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美术学类</w:t>
            </w:r>
            <w:proofErr w:type="gramEnd"/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130401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美术学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130402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绘画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130403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雕塑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130404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摄影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proofErr w:type="gramStart"/>
            <w:r w:rsidRPr="00EF76D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  <w:t>设计学类</w:t>
            </w:r>
            <w:proofErr w:type="gramEnd"/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130501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艺术设计学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130502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视觉传达设计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130503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环境设计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130504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产品设计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130505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服装与服饰设计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130506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公共艺术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130507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工艺美术</w:t>
            </w:r>
          </w:p>
        </w:tc>
      </w:tr>
      <w:tr w:rsidR="00EF76DF" w:rsidRPr="00EF76DF" w:rsidTr="00EF76DF">
        <w:trPr>
          <w:trHeight w:val="330"/>
        </w:trPr>
        <w:tc>
          <w:tcPr>
            <w:tcW w:w="1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EF76DF">
              <w:rPr>
                <w:rFonts w:ascii="Arial" w:eastAsia="宋体" w:hAnsi="Arial" w:cs="Arial"/>
                <w:color w:val="000000"/>
                <w:sz w:val="18"/>
                <w:szCs w:val="18"/>
              </w:rPr>
              <w:t>130508</w:t>
            </w:r>
          </w:p>
        </w:tc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F76DF" w:rsidRPr="00EF76DF" w:rsidRDefault="00EF76DF" w:rsidP="00EF76DF">
            <w:pPr>
              <w:wordWrap w:val="0"/>
              <w:spacing w:after="0" w:line="33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6" w:tgtFrame="_blank" w:history="1">
              <w:r w:rsidRPr="00EF76DF">
                <w:rPr>
                  <w:rFonts w:ascii="Arial" w:eastAsia="宋体" w:hAnsi="Arial" w:cs="Arial"/>
                  <w:color w:val="136EC2"/>
                  <w:sz w:val="18"/>
                  <w:szCs w:val="18"/>
                </w:rPr>
                <w:t>数字媒体艺术</w:t>
              </w:r>
            </w:hyperlink>
          </w:p>
        </w:tc>
      </w:tr>
    </w:tbl>
    <w:p w:rsidR="00EF76DF" w:rsidRDefault="00EF76DF">
      <w:pPr>
        <w:rPr>
          <w:rFonts w:hint="eastAsia"/>
        </w:rPr>
      </w:pPr>
    </w:p>
    <w:sectPr w:rsidR="00EF7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DF"/>
    <w:rsid w:val="00203A79"/>
    <w:rsid w:val="00C07532"/>
    <w:rsid w:val="00E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F14AA-27FD-40D4-8855-07D81171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32"/>
  </w:style>
  <w:style w:type="paragraph" w:styleId="1">
    <w:name w:val="heading 1"/>
    <w:basedOn w:val="a"/>
    <w:next w:val="a"/>
    <w:link w:val="1Char"/>
    <w:uiPriority w:val="9"/>
    <w:qFormat/>
    <w:rsid w:val="00C0753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75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753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75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75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75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75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75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75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75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0753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07532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07532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标题 5 Char"/>
    <w:basedOn w:val="a0"/>
    <w:link w:val="5"/>
    <w:uiPriority w:val="9"/>
    <w:semiHidden/>
    <w:rsid w:val="00C07532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Char">
    <w:name w:val="标题 6 Char"/>
    <w:basedOn w:val="a0"/>
    <w:link w:val="6"/>
    <w:uiPriority w:val="9"/>
    <w:semiHidden/>
    <w:rsid w:val="00C07532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Char">
    <w:name w:val="标题 7 Char"/>
    <w:basedOn w:val="a0"/>
    <w:link w:val="7"/>
    <w:uiPriority w:val="9"/>
    <w:semiHidden/>
    <w:rsid w:val="00C07532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Char">
    <w:name w:val="标题 8 Char"/>
    <w:basedOn w:val="a0"/>
    <w:link w:val="8"/>
    <w:uiPriority w:val="9"/>
    <w:semiHidden/>
    <w:rsid w:val="00C07532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Char">
    <w:name w:val="标题 9 Char"/>
    <w:basedOn w:val="a0"/>
    <w:link w:val="9"/>
    <w:uiPriority w:val="9"/>
    <w:semiHidden/>
    <w:rsid w:val="00C07532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C0753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C075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Char">
    <w:name w:val="标题 Char"/>
    <w:basedOn w:val="a0"/>
    <w:link w:val="a4"/>
    <w:uiPriority w:val="10"/>
    <w:rsid w:val="00C07532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C0753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C07532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C07532"/>
    <w:rPr>
      <w:b/>
      <w:bCs/>
    </w:rPr>
  </w:style>
  <w:style w:type="character" w:styleId="a7">
    <w:name w:val="Emphasis"/>
    <w:basedOn w:val="a0"/>
    <w:uiPriority w:val="20"/>
    <w:qFormat/>
    <w:rsid w:val="00C07532"/>
    <w:rPr>
      <w:i/>
      <w:iCs/>
    </w:rPr>
  </w:style>
  <w:style w:type="paragraph" w:styleId="a8">
    <w:name w:val="No Spacing"/>
    <w:uiPriority w:val="1"/>
    <w:qFormat/>
    <w:rsid w:val="00C0753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07532"/>
    <w:pPr>
      <w:ind w:firstLineChars="200" w:firstLine="420"/>
    </w:pPr>
  </w:style>
  <w:style w:type="paragraph" w:styleId="aa">
    <w:name w:val="Quote"/>
    <w:basedOn w:val="a"/>
    <w:next w:val="a"/>
    <w:link w:val="Char1"/>
    <w:uiPriority w:val="29"/>
    <w:qFormat/>
    <w:rsid w:val="00C0753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C07532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2"/>
    <w:uiPriority w:val="30"/>
    <w:qFormat/>
    <w:rsid w:val="00C0753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2">
    <w:name w:val="明显引用 Char"/>
    <w:basedOn w:val="a0"/>
    <w:link w:val="ab"/>
    <w:uiPriority w:val="30"/>
    <w:rsid w:val="00C0753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c">
    <w:name w:val="Subtle Emphasis"/>
    <w:basedOn w:val="a0"/>
    <w:uiPriority w:val="19"/>
    <w:qFormat/>
    <w:rsid w:val="00C07532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C07532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C07532"/>
    <w:rPr>
      <w:smallCaps/>
      <w:color w:val="404040" w:themeColor="text1" w:themeTint="BF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C07532"/>
    <w:rPr>
      <w:b/>
      <w:bCs/>
      <w:smallCaps/>
      <w:spacing w:val="5"/>
      <w:u w:val="single"/>
    </w:rPr>
  </w:style>
  <w:style w:type="character" w:styleId="af0">
    <w:name w:val="Book Title"/>
    <w:basedOn w:val="a0"/>
    <w:uiPriority w:val="33"/>
    <w:qFormat/>
    <w:rsid w:val="00C07532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C07532"/>
    <w:pPr>
      <w:outlineLvl w:val="9"/>
    </w:pPr>
  </w:style>
  <w:style w:type="character" w:styleId="af1">
    <w:name w:val="Hyperlink"/>
    <w:basedOn w:val="a0"/>
    <w:uiPriority w:val="99"/>
    <w:semiHidden/>
    <w:unhideWhenUsed/>
    <w:rsid w:val="00EF76DF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F76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95%B0%E5%AD%97%E5%AA%92%E4%BD%93%E8%89%BA%E6%9C%AF" TargetMode="External"/><Relationship Id="rId5" Type="http://schemas.openxmlformats.org/officeDocument/2006/relationships/hyperlink" Target="https://baike.baidu.com/item/%E4%BC%9A%E5%B1%95%E7%BB%8F%E6%B5%8E%E4%B8%8E%E7%AE%A1%E7%90%86" TargetMode="External"/><Relationship Id="rId4" Type="http://schemas.openxmlformats.org/officeDocument/2006/relationships/hyperlink" Target="https://baike.baidu.com/item/%E5%93%B2%E5%AD%A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1077</Words>
  <Characters>6145</Characters>
  <Application>Microsoft Office Word</Application>
  <DocSecurity>0</DocSecurity>
  <Lines>51</Lines>
  <Paragraphs>14</Paragraphs>
  <ScaleCrop>false</ScaleCrop>
  <Company>Microsoft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2019-05-09T00:55:00Z</dcterms:created>
  <dcterms:modified xsi:type="dcterms:W3CDTF">2019-05-09T01:02:00Z</dcterms:modified>
</cp:coreProperties>
</file>