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7EBC" w:rsidRDefault="00617EB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617EBC" w:rsidRDefault="00617E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17EBC" w:rsidRDefault="007603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关于对拟聘任科级管理岗位</w:t>
      </w: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人</w:t>
      </w: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选的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:rsidR="00617EBC" w:rsidRDefault="007603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示</w:t>
      </w:r>
    </w:p>
    <w:p w:rsidR="00617EBC" w:rsidRDefault="00617EBC">
      <w:pPr>
        <w:jc w:val="center"/>
        <w:rPr>
          <w:rFonts w:ascii="方正小标宋简体" w:eastAsia="方正小标宋简体"/>
          <w:sz w:val="36"/>
          <w:szCs w:val="36"/>
        </w:rPr>
      </w:pPr>
    </w:p>
    <w:p w:rsidR="00617EBC" w:rsidRDefault="007603F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工作实际需要，在部分系、部门提出有关科级管理岗位拟聘人选请示、院组织（统战）部对拟聘任人选任职资格、档案核查的基础上，经院党委会集体研究讨论，组织部对拟聘任人选进行民主测评推荐、个别谈话组织考察后，现对拟聘任科</w:t>
      </w:r>
      <w:r>
        <w:rPr>
          <w:rFonts w:ascii="仿宋" w:eastAsia="仿宋" w:hAnsi="仿宋" w:cs="仿宋" w:hint="eastAsia"/>
          <w:sz w:val="32"/>
          <w:szCs w:val="32"/>
        </w:rPr>
        <w:t>级管理</w:t>
      </w:r>
      <w:r>
        <w:rPr>
          <w:rFonts w:ascii="仿宋" w:eastAsia="仿宋" w:hAnsi="仿宋" w:cs="仿宋" w:hint="eastAsia"/>
          <w:sz w:val="32"/>
          <w:szCs w:val="32"/>
        </w:rPr>
        <w:t>岗位人选进行</w:t>
      </w:r>
      <w:r>
        <w:rPr>
          <w:rFonts w:ascii="仿宋" w:eastAsia="仿宋" w:hAnsi="仿宋" w:cs="仿宋" w:hint="eastAsia"/>
          <w:sz w:val="32"/>
          <w:szCs w:val="32"/>
        </w:rPr>
        <w:t>公示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3"/>
        <w:rPr>
          <w:rFonts w:ascii="仿宋" w:eastAsia="仿宋" w:hAnsi="仿宋" w:cs="仿宋"/>
          <w:b/>
          <w:bCs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一、公示名单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</w:t>
      </w:r>
      <w:r>
        <w:rPr>
          <w:rFonts w:ascii="仿宋" w:eastAsia="仿宋" w:hAnsi="仿宋" w:cs="仿宋" w:hint="eastAsia"/>
          <w:kern w:val="2"/>
          <w:sz w:val="32"/>
          <w:szCs w:val="32"/>
        </w:rPr>
        <w:t>、拟任续隆强同志为组织（统战）部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统战科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科长（副科级）；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、拟聘任刘杰同志为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思政教学部思想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品德形势政策教研室主任（副科级）；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、拟聘任丁玉莲同志为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思政教学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部马克思主义中国化教研室主任（副科级）；</w:t>
      </w:r>
    </w:p>
    <w:p w:rsidR="00617EBC" w:rsidRDefault="007603F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、拟任杨磊同志为计算机科学系团总支书记（副科级）。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pacing w:val="6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8F8F8"/>
        </w:rPr>
        <w:t>二、公示时间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公示时间为</w:t>
      </w:r>
      <w:r>
        <w:rPr>
          <w:rFonts w:ascii="仿宋" w:eastAsia="仿宋" w:hAnsi="仿宋" w:cs="仿宋" w:hint="eastAsia"/>
          <w:kern w:val="2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kern w:val="2"/>
          <w:sz w:val="32"/>
          <w:szCs w:val="32"/>
        </w:rPr>
        <w:t>天</w:t>
      </w:r>
      <w:r>
        <w:rPr>
          <w:rFonts w:ascii="仿宋" w:eastAsia="仿宋" w:hAnsi="仿宋" w:cs="仿宋" w:hint="eastAsia"/>
          <w:kern w:val="2"/>
          <w:sz w:val="32"/>
          <w:szCs w:val="32"/>
        </w:rPr>
        <w:t>(2018</w:t>
      </w:r>
      <w:r>
        <w:rPr>
          <w:rFonts w:ascii="仿宋" w:eastAsia="仿宋" w:hAnsi="仿宋" w:cs="仿宋" w:hint="eastAsia"/>
          <w:kern w:val="2"/>
          <w:sz w:val="32"/>
          <w:szCs w:val="32"/>
        </w:rPr>
        <w:t>年</w:t>
      </w:r>
      <w:r>
        <w:rPr>
          <w:rFonts w:ascii="仿宋" w:eastAsia="仿宋" w:hAnsi="仿宋" w:cs="仿宋" w:hint="eastAsia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月</w:t>
      </w:r>
      <w:r>
        <w:rPr>
          <w:rFonts w:ascii="仿宋" w:eastAsia="仿宋" w:hAnsi="仿宋" w:cs="仿宋" w:hint="eastAsia"/>
          <w:kern w:val="2"/>
          <w:sz w:val="32"/>
          <w:szCs w:val="32"/>
        </w:rPr>
        <w:t>28</w:t>
      </w:r>
      <w:r>
        <w:rPr>
          <w:rFonts w:ascii="仿宋" w:eastAsia="仿宋" w:hAnsi="仿宋" w:cs="仿宋" w:hint="eastAsia"/>
          <w:kern w:val="2"/>
          <w:sz w:val="32"/>
          <w:szCs w:val="32"/>
        </w:rPr>
        <w:t>日—</w:t>
      </w:r>
      <w:r>
        <w:rPr>
          <w:rFonts w:ascii="仿宋" w:eastAsia="仿宋" w:hAnsi="仿宋" w:cs="仿宋" w:hint="eastAsia"/>
          <w:kern w:val="2"/>
          <w:sz w:val="32"/>
          <w:szCs w:val="32"/>
        </w:rPr>
        <w:t>2018</w:t>
      </w:r>
      <w:r>
        <w:rPr>
          <w:rFonts w:ascii="仿宋" w:eastAsia="仿宋" w:hAnsi="仿宋" w:cs="仿宋" w:hint="eastAsia"/>
          <w:kern w:val="2"/>
          <w:sz w:val="32"/>
          <w:szCs w:val="32"/>
        </w:rPr>
        <w:t>年</w:t>
      </w:r>
      <w:r>
        <w:rPr>
          <w:rFonts w:ascii="仿宋" w:eastAsia="仿宋" w:hAnsi="仿宋" w:cs="仿宋" w:hint="eastAsia"/>
          <w:kern w:val="2"/>
          <w:sz w:val="32"/>
          <w:szCs w:val="32"/>
        </w:rPr>
        <w:t>4</w:t>
      </w:r>
      <w:r>
        <w:rPr>
          <w:rFonts w:ascii="仿宋" w:eastAsia="仿宋" w:hAnsi="仿宋" w:cs="仿宋" w:hint="eastAsia"/>
          <w:kern w:val="2"/>
          <w:sz w:val="32"/>
          <w:szCs w:val="32"/>
        </w:rPr>
        <w:t>月</w:t>
      </w:r>
      <w:r>
        <w:rPr>
          <w:rFonts w:ascii="仿宋" w:eastAsia="仿宋" w:hAnsi="仿宋" w:cs="仿宋" w:hint="eastAsia"/>
          <w:kern w:val="2"/>
          <w:sz w:val="32"/>
          <w:szCs w:val="32"/>
        </w:rPr>
        <w:t>1</w:t>
      </w:r>
      <w:r>
        <w:rPr>
          <w:rFonts w:ascii="仿宋" w:eastAsia="仿宋" w:hAnsi="仿宋" w:cs="仿宋" w:hint="eastAsia"/>
          <w:kern w:val="2"/>
          <w:sz w:val="32"/>
          <w:szCs w:val="32"/>
        </w:rPr>
        <w:t>日</w:t>
      </w:r>
      <w:r>
        <w:rPr>
          <w:rFonts w:ascii="仿宋" w:eastAsia="仿宋" w:hAnsi="仿宋" w:cs="仿宋" w:hint="eastAsia"/>
          <w:kern w:val="2"/>
          <w:sz w:val="32"/>
          <w:szCs w:val="32"/>
        </w:rPr>
        <w:t>)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8F8F8"/>
        </w:rPr>
        <w:t>三、受理方式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lastRenderedPageBreak/>
        <w:t>单位和个人可通过来访、来函、来电等形式反映上述公示对象的有关情况和问题。对所反映的问题请提供可供调查的证明人以及其它有关线索。我们对反映问题者以及所反映的问题将严格保密。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公示办公室及受理电话：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行政楼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402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房间，受理电话：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 xml:space="preserve">4909812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 13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947176613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行政楼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404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房间，受理电话：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4909840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 xml:space="preserve">  18686027116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 xml:space="preserve">　　　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 xml:space="preserve"> 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 </w:t>
      </w:r>
    </w:p>
    <w:p w:rsidR="00617EBC" w:rsidRDefault="00617EBC">
      <w:pPr>
        <w:pStyle w:val="a6"/>
        <w:widowControl/>
        <w:shd w:val="clear" w:color="auto" w:fill="F8F8F8"/>
        <w:spacing w:before="0" w:beforeAutospacing="0" w:after="0" w:afterAutospacing="0"/>
        <w:ind w:firstLineChars="1000" w:firstLine="3200"/>
        <w:rPr>
          <w:rFonts w:ascii="仿宋" w:eastAsia="仿宋" w:hAnsi="仿宋" w:cs="仿宋"/>
          <w:color w:val="000000"/>
          <w:sz w:val="32"/>
          <w:szCs w:val="32"/>
          <w:shd w:val="clear" w:color="auto" w:fill="F8F8F8"/>
        </w:rPr>
      </w:pPr>
    </w:p>
    <w:p w:rsidR="00617EBC" w:rsidRDefault="00617EBC">
      <w:pPr>
        <w:pStyle w:val="a6"/>
        <w:widowControl/>
        <w:shd w:val="clear" w:color="auto" w:fill="F8F8F8"/>
        <w:spacing w:before="0" w:beforeAutospacing="0" w:after="0" w:afterAutospacing="0"/>
        <w:ind w:firstLineChars="1000" w:firstLine="3200"/>
        <w:rPr>
          <w:rFonts w:ascii="仿宋" w:eastAsia="仿宋" w:hAnsi="仿宋" w:cs="仿宋"/>
          <w:color w:val="000000"/>
          <w:sz w:val="32"/>
          <w:szCs w:val="32"/>
          <w:shd w:val="clear" w:color="auto" w:fill="F8F8F8"/>
        </w:rPr>
      </w:pP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1000" w:firstLine="3200"/>
        <w:rPr>
          <w:rFonts w:ascii="仿宋" w:eastAsia="仿宋" w:hAnsi="仿宋" w:cs="仿宋"/>
          <w:color w:val="000000"/>
          <w:sz w:val="32"/>
          <w:szCs w:val="32"/>
          <w:shd w:val="clear" w:color="auto" w:fill="F8F8F8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内蒙古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电子信息职业技术学院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党委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组织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（统战）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部</w:t>
      </w:r>
    </w:p>
    <w:p w:rsidR="00617EBC" w:rsidRDefault="007603FF">
      <w:pPr>
        <w:pStyle w:val="a6"/>
        <w:widowControl/>
        <w:shd w:val="clear" w:color="auto" w:fill="F8F8F8"/>
        <w:spacing w:before="0" w:beforeAutospacing="0" w:after="0" w:afterAutospacing="0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201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28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8F8F8"/>
        </w:rPr>
        <w:t>日</w:t>
      </w:r>
    </w:p>
    <w:p w:rsidR="00617EBC" w:rsidRDefault="00617EBC">
      <w:pPr>
        <w:jc w:val="left"/>
        <w:rPr>
          <w:rFonts w:ascii="仿宋" w:eastAsia="仿宋" w:hAnsi="仿宋" w:cs="仿宋"/>
          <w:sz w:val="32"/>
          <w:szCs w:val="32"/>
        </w:rPr>
      </w:pPr>
    </w:p>
    <w:p w:rsidR="00617EBC" w:rsidRDefault="00617EBC">
      <w:pPr>
        <w:jc w:val="left"/>
        <w:rPr>
          <w:rFonts w:ascii="仿宋" w:eastAsia="仿宋" w:hAnsi="仿宋" w:cs="仿宋"/>
          <w:sz w:val="32"/>
          <w:szCs w:val="32"/>
        </w:rPr>
      </w:pPr>
    </w:p>
    <w:p w:rsidR="00617EBC" w:rsidRDefault="007603F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617EBC" w:rsidRDefault="007603F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sectPr w:rsidR="00617EBC">
      <w:pgSz w:w="11906" w:h="16838"/>
      <w:pgMar w:top="1417" w:right="1729" w:bottom="1134" w:left="164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6D"/>
    <w:rsid w:val="000A24B5"/>
    <w:rsid w:val="000C7CFC"/>
    <w:rsid w:val="000D51B4"/>
    <w:rsid w:val="00163FB9"/>
    <w:rsid w:val="001E7A19"/>
    <w:rsid w:val="00260B58"/>
    <w:rsid w:val="002F00AB"/>
    <w:rsid w:val="00543176"/>
    <w:rsid w:val="00584107"/>
    <w:rsid w:val="00617EBC"/>
    <w:rsid w:val="006C1E5B"/>
    <w:rsid w:val="007603FF"/>
    <w:rsid w:val="007D7EDD"/>
    <w:rsid w:val="007E6B52"/>
    <w:rsid w:val="008D0416"/>
    <w:rsid w:val="008F0F12"/>
    <w:rsid w:val="008F19F2"/>
    <w:rsid w:val="009128CF"/>
    <w:rsid w:val="00A10F66"/>
    <w:rsid w:val="00A741B2"/>
    <w:rsid w:val="00B24557"/>
    <w:rsid w:val="00B72AEF"/>
    <w:rsid w:val="00C671A9"/>
    <w:rsid w:val="00D41F20"/>
    <w:rsid w:val="00DA2A51"/>
    <w:rsid w:val="00DF0474"/>
    <w:rsid w:val="00EC4D94"/>
    <w:rsid w:val="00ED2731"/>
    <w:rsid w:val="00F8776D"/>
    <w:rsid w:val="01BD4B6F"/>
    <w:rsid w:val="01CB4B3D"/>
    <w:rsid w:val="03163E1D"/>
    <w:rsid w:val="03312448"/>
    <w:rsid w:val="03DA73DE"/>
    <w:rsid w:val="03FE6319"/>
    <w:rsid w:val="0BD76E79"/>
    <w:rsid w:val="0CBA4EED"/>
    <w:rsid w:val="12E2794E"/>
    <w:rsid w:val="151B24AF"/>
    <w:rsid w:val="1AD81A1B"/>
    <w:rsid w:val="1BE83DD7"/>
    <w:rsid w:val="1F061775"/>
    <w:rsid w:val="222F7A24"/>
    <w:rsid w:val="225571E2"/>
    <w:rsid w:val="227A4620"/>
    <w:rsid w:val="2318149E"/>
    <w:rsid w:val="258864A1"/>
    <w:rsid w:val="2C0D1BD3"/>
    <w:rsid w:val="2E1E4E36"/>
    <w:rsid w:val="312F6D42"/>
    <w:rsid w:val="339A00B5"/>
    <w:rsid w:val="370138CA"/>
    <w:rsid w:val="37055B53"/>
    <w:rsid w:val="3764396F"/>
    <w:rsid w:val="3A5E6B4F"/>
    <w:rsid w:val="4233672B"/>
    <w:rsid w:val="4469414C"/>
    <w:rsid w:val="45F800DB"/>
    <w:rsid w:val="4CC9594C"/>
    <w:rsid w:val="4DAC647D"/>
    <w:rsid w:val="53FA045A"/>
    <w:rsid w:val="557C634E"/>
    <w:rsid w:val="562D06F0"/>
    <w:rsid w:val="58F70B83"/>
    <w:rsid w:val="5CFD214A"/>
    <w:rsid w:val="5ECB75F8"/>
    <w:rsid w:val="5F8F54D4"/>
    <w:rsid w:val="61F55871"/>
    <w:rsid w:val="62AB5771"/>
    <w:rsid w:val="635E5215"/>
    <w:rsid w:val="64407D86"/>
    <w:rsid w:val="64B36ACA"/>
    <w:rsid w:val="6857373E"/>
    <w:rsid w:val="68883033"/>
    <w:rsid w:val="6AF07B7F"/>
    <w:rsid w:val="6FEA5D29"/>
    <w:rsid w:val="70B64178"/>
    <w:rsid w:val="72294992"/>
    <w:rsid w:val="75FA1F64"/>
    <w:rsid w:val="797771D4"/>
    <w:rsid w:val="7BC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>ylmf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郭金友</dc:creator>
  <cp:lastModifiedBy>gyl</cp:lastModifiedBy>
  <cp:revision>2</cp:revision>
  <cp:lastPrinted>2018-03-28T00:41:00Z</cp:lastPrinted>
  <dcterms:created xsi:type="dcterms:W3CDTF">2018-05-03T08:13:00Z</dcterms:created>
  <dcterms:modified xsi:type="dcterms:W3CDTF">2018-05-03T08:13:00Z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