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098E6D" w14:textId="77777777" w:rsidR="003340A8" w:rsidRPr="003340A8" w:rsidRDefault="003340A8" w:rsidP="003340A8">
      <w:pPr>
        <w:widowControl/>
        <w:shd w:val="clear" w:color="auto" w:fill="FFFFFF"/>
        <w:spacing w:before="150"/>
        <w:jc w:val="left"/>
        <w:outlineLvl w:val="0"/>
        <w:rPr>
          <w:rFonts w:ascii="微软雅黑" w:eastAsia="微软雅黑" w:hAnsi="微软雅黑" w:cs="宋体"/>
          <w:b/>
          <w:bCs/>
          <w:color w:val="000000"/>
          <w:kern w:val="36"/>
          <w:sz w:val="27"/>
          <w:szCs w:val="27"/>
        </w:rPr>
      </w:pPr>
      <w:r w:rsidRPr="003340A8">
        <w:rPr>
          <w:rFonts w:ascii="微软雅黑" w:eastAsia="微软雅黑" w:hAnsi="微软雅黑" w:cs="宋体" w:hint="eastAsia"/>
          <w:b/>
          <w:bCs/>
          <w:color w:val="000000"/>
          <w:kern w:val="36"/>
          <w:sz w:val="27"/>
          <w:szCs w:val="27"/>
        </w:rPr>
        <w:t>关于组织申报2020—2021年度呼和浩特市社会科学研究课题的通知</w:t>
      </w:r>
    </w:p>
    <w:p w14:paraId="372403B2" w14:textId="77777777" w:rsidR="003340A8" w:rsidRDefault="003340A8" w:rsidP="003340A8">
      <w:pPr>
        <w:pStyle w:val="a9"/>
        <w:shd w:val="clear" w:color="auto" w:fill="FFFFFF"/>
        <w:spacing w:before="0" w:beforeAutospacing="0" w:after="0" w:afterAutospacing="0"/>
        <w:rPr>
          <w:rFonts w:ascii="Tahoma" w:hAnsi="Tahoma" w:cs="Tahoma"/>
          <w:color w:val="5B5B5B"/>
          <w:sz w:val="18"/>
          <w:szCs w:val="18"/>
        </w:rPr>
      </w:pPr>
      <w:r>
        <w:rPr>
          <w:rFonts w:cs="Tahoma" w:hint="eastAsia"/>
          <w:color w:val="5B5B5B"/>
          <w:sz w:val="32"/>
          <w:szCs w:val="32"/>
        </w:rPr>
        <w:t>各社科社团、社科普及基地，首府地区各高校科研部门，各有关单位：</w:t>
      </w:r>
    </w:p>
    <w:p w14:paraId="7BAE9D6D" w14:textId="77777777" w:rsidR="003340A8" w:rsidRDefault="003340A8" w:rsidP="003340A8">
      <w:pPr>
        <w:pStyle w:val="a9"/>
        <w:shd w:val="clear" w:color="auto" w:fill="FFFFFF"/>
        <w:spacing w:before="0" w:beforeAutospacing="0" w:after="0" w:afterAutospacing="0"/>
        <w:ind w:firstLine="600"/>
        <w:rPr>
          <w:rFonts w:ascii="Tahoma" w:hAnsi="Tahoma" w:cs="Tahoma"/>
          <w:color w:val="5B5B5B"/>
          <w:sz w:val="18"/>
          <w:szCs w:val="18"/>
        </w:rPr>
      </w:pPr>
      <w:r>
        <w:rPr>
          <w:rFonts w:cs="Tahoma" w:hint="eastAsia"/>
          <w:color w:val="5B5B5B"/>
          <w:sz w:val="32"/>
          <w:szCs w:val="32"/>
        </w:rPr>
        <w:t>根据工作安排，现将2020—2021年度呼和浩特市社会科学研究课题申报工作通知如下：</w:t>
      </w:r>
    </w:p>
    <w:p w14:paraId="74DA5B20" w14:textId="77777777" w:rsidR="003340A8" w:rsidRDefault="003340A8" w:rsidP="003340A8">
      <w:pPr>
        <w:pStyle w:val="a9"/>
        <w:shd w:val="clear" w:color="auto" w:fill="FFFFFF"/>
        <w:spacing w:before="0" w:beforeAutospacing="0" w:after="0" w:afterAutospacing="0"/>
        <w:ind w:left="600" w:firstLine="165"/>
        <w:rPr>
          <w:rFonts w:ascii="Tahoma" w:hAnsi="Tahoma" w:cs="Tahoma"/>
          <w:color w:val="5B5B5B"/>
          <w:sz w:val="18"/>
          <w:szCs w:val="18"/>
        </w:rPr>
      </w:pPr>
      <w:r>
        <w:rPr>
          <w:rFonts w:cs="Tahoma" w:hint="eastAsia"/>
          <w:color w:val="5B5B5B"/>
          <w:sz w:val="32"/>
          <w:szCs w:val="32"/>
        </w:rPr>
        <w:t>一、指导思想</w:t>
      </w:r>
    </w:p>
    <w:p w14:paraId="77E6D6A1" w14:textId="77777777" w:rsidR="003340A8" w:rsidRDefault="003340A8" w:rsidP="003340A8">
      <w:pPr>
        <w:pStyle w:val="a9"/>
        <w:shd w:val="clear" w:color="auto" w:fill="FFFFFF"/>
        <w:spacing w:before="0" w:beforeAutospacing="0" w:after="0" w:afterAutospacing="0"/>
        <w:ind w:firstLine="645"/>
        <w:rPr>
          <w:rFonts w:ascii="Tahoma" w:hAnsi="Tahoma" w:cs="Tahoma"/>
          <w:color w:val="5B5B5B"/>
          <w:sz w:val="18"/>
          <w:szCs w:val="18"/>
        </w:rPr>
      </w:pPr>
      <w:r>
        <w:rPr>
          <w:rFonts w:cs="Tahoma" w:hint="eastAsia"/>
          <w:color w:val="5B5B5B"/>
          <w:sz w:val="32"/>
          <w:szCs w:val="32"/>
        </w:rPr>
        <w:t>以习近平新时代中国特色社会主义思想为指导，全面落</w:t>
      </w:r>
      <w:proofErr w:type="gramStart"/>
      <w:r>
        <w:rPr>
          <w:rFonts w:cs="Tahoma" w:hint="eastAsia"/>
          <w:color w:val="5B5B5B"/>
          <w:sz w:val="32"/>
          <w:szCs w:val="32"/>
        </w:rPr>
        <w:t>实习近</w:t>
      </w:r>
      <w:proofErr w:type="gramEnd"/>
      <w:r>
        <w:rPr>
          <w:rFonts w:cs="Tahoma" w:hint="eastAsia"/>
          <w:color w:val="5B5B5B"/>
          <w:sz w:val="32"/>
          <w:szCs w:val="32"/>
        </w:rPr>
        <w:t>平总书记对内蒙古重要讲话重要指示精神，大力</w:t>
      </w:r>
      <w:proofErr w:type="gramStart"/>
      <w:r>
        <w:rPr>
          <w:rFonts w:cs="Tahoma" w:hint="eastAsia"/>
          <w:color w:val="5B5B5B"/>
          <w:sz w:val="32"/>
          <w:szCs w:val="32"/>
        </w:rPr>
        <w:t>践行</w:t>
      </w:r>
      <w:proofErr w:type="gramEnd"/>
      <w:r>
        <w:rPr>
          <w:rFonts w:cs="Tahoma" w:hint="eastAsia"/>
          <w:color w:val="5B5B5B"/>
          <w:sz w:val="32"/>
          <w:szCs w:val="32"/>
        </w:rPr>
        <w:t>新发展理念，立足区情市情,以服务市委市政府决策为导向，以提高研究质量为中心，加强首府</w:t>
      </w:r>
      <w:proofErr w:type="gramStart"/>
      <w:r>
        <w:rPr>
          <w:rFonts w:cs="Tahoma" w:hint="eastAsia"/>
          <w:color w:val="5B5B5B"/>
          <w:sz w:val="32"/>
          <w:szCs w:val="32"/>
        </w:rPr>
        <w:t>新型智库</w:t>
      </w:r>
      <w:proofErr w:type="gramEnd"/>
      <w:r>
        <w:rPr>
          <w:rFonts w:cs="Tahoma" w:hint="eastAsia"/>
          <w:color w:val="5B5B5B"/>
          <w:sz w:val="32"/>
          <w:szCs w:val="32"/>
        </w:rPr>
        <w:t>建设，推动全市哲学社会科学繁荣发展。</w:t>
      </w:r>
    </w:p>
    <w:p w14:paraId="6DC4D001" w14:textId="77777777" w:rsidR="003340A8" w:rsidRDefault="003340A8" w:rsidP="003340A8">
      <w:pPr>
        <w:pStyle w:val="a9"/>
        <w:shd w:val="clear" w:color="auto" w:fill="FFFFFF"/>
        <w:spacing w:before="0" w:beforeAutospacing="0" w:after="0" w:afterAutospacing="0"/>
        <w:ind w:firstLine="645"/>
        <w:rPr>
          <w:rFonts w:ascii="Tahoma" w:hAnsi="Tahoma" w:cs="Tahoma"/>
          <w:color w:val="5B5B5B"/>
          <w:sz w:val="18"/>
          <w:szCs w:val="18"/>
        </w:rPr>
      </w:pPr>
      <w:r>
        <w:rPr>
          <w:rFonts w:cs="Tahoma" w:hint="eastAsia"/>
          <w:color w:val="5B5B5B"/>
          <w:sz w:val="32"/>
          <w:szCs w:val="32"/>
        </w:rPr>
        <w:t>二、申报要求</w:t>
      </w:r>
    </w:p>
    <w:p w14:paraId="326C9766" w14:textId="77777777" w:rsidR="003340A8" w:rsidRDefault="003340A8" w:rsidP="003340A8">
      <w:pPr>
        <w:pStyle w:val="a9"/>
        <w:shd w:val="clear" w:color="auto" w:fill="FFFFFF"/>
        <w:spacing w:before="0" w:beforeAutospacing="0" w:after="0" w:afterAutospacing="0"/>
        <w:ind w:firstLine="645"/>
        <w:rPr>
          <w:rFonts w:ascii="Tahoma" w:hAnsi="Tahoma" w:cs="Tahoma"/>
          <w:color w:val="5B5B5B"/>
          <w:sz w:val="18"/>
          <w:szCs w:val="18"/>
        </w:rPr>
      </w:pPr>
      <w:r>
        <w:rPr>
          <w:rFonts w:cs="Tahoma" w:hint="eastAsia"/>
          <w:color w:val="5B5B5B"/>
          <w:sz w:val="32"/>
          <w:szCs w:val="32"/>
        </w:rPr>
        <w:t>1、呼和浩特市社会科学研究课题，以应用对策研究为主，要求围绕市委市政府中心工作，围绕建设创新首府、生态首府、品质首府、幸福首府、文化首府，助力首府高质量发展，破解首府发展难题，探索首府发展新路径。</w:t>
      </w:r>
    </w:p>
    <w:p w14:paraId="0AF8E03A" w14:textId="77777777" w:rsidR="003340A8" w:rsidRDefault="003340A8" w:rsidP="003340A8">
      <w:pPr>
        <w:pStyle w:val="a9"/>
        <w:shd w:val="clear" w:color="auto" w:fill="FFFFFF"/>
        <w:spacing w:before="0" w:beforeAutospacing="0" w:after="0" w:afterAutospacing="0"/>
        <w:ind w:firstLine="645"/>
        <w:rPr>
          <w:rFonts w:ascii="Tahoma" w:hAnsi="Tahoma" w:cs="Tahoma"/>
          <w:color w:val="5B5B5B"/>
          <w:sz w:val="18"/>
          <w:szCs w:val="18"/>
        </w:rPr>
      </w:pPr>
      <w:r>
        <w:rPr>
          <w:rFonts w:cs="Tahoma" w:hint="eastAsia"/>
          <w:color w:val="5B5B5B"/>
          <w:sz w:val="32"/>
          <w:szCs w:val="32"/>
        </w:rPr>
        <w:t>2、研究要结合首府实际情况，有分析和论证，避免过度模型化，力求提出具有现实性和较强针对性的对策建议。</w:t>
      </w:r>
    </w:p>
    <w:p w14:paraId="08BEBF14" w14:textId="77777777" w:rsidR="003340A8" w:rsidRDefault="003340A8" w:rsidP="003340A8">
      <w:pPr>
        <w:pStyle w:val="a9"/>
        <w:shd w:val="clear" w:color="auto" w:fill="FFFFFF"/>
        <w:spacing w:before="0" w:beforeAutospacing="0" w:after="0" w:afterAutospacing="0"/>
        <w:ind w:firstLine="645"/>
        <w:rPr>
          <w:rFonts w:ascii="Tahoma" w:hAnsi="Tahoma" w:cs="Tahoma"/>
          <w:color w:val="5B5B5B"/>
          <w:sz w:val="18"/>
          <w:szCs w:val="18"/>
        </w:rPr>
      </w:pPr>
      <w:r>
        <w:rPr>
          <w:rFonts w:cs="Tahoma" w:hint="eastAsia"/>
          <w:color w:val="5B5B5B"/>
          <w:sz w:val="32"/>
          <w:szCs w:val="32"/>
        </w:rPr>
        <w:t>3、课题申报人本年度只能申报和承担一项课题研究，并实际负责该项研究，申报人以往年度课题中有未结项的</w:t>
      </w:r>
      <w:r>
        <w:rPr>
          <w:rFonts w:cs="Tahoma" w:hint="eastAsia"/>
          <w:color w:val="5B5B5B"/>
          <w:sz w:val="32"/>
          <w:szCs w:val="32"/>
        </w:rPr>
        <w:lastRenderedPageBreak/>
        <w:t>不能申报，当年获得其他市级以上资助的课题项目主持人或已公开发表的研究成果不能申报。</w:t>
      </w:r>
    </w:p>
    <w:p w14:paraId="18B529FA" w14:textId="77777777" w:rsidR="003340A8" w:rsidRDefault="003340A8" w:rsidP="003340A8">
      <w:pPr>
        <w:pStyle w:val="a9"/>
        <w:shd w:val="clear" w:color="auto" w:fill="FFFFFF"/>
        <w:spacing w:before="0" w:beforeAutospacing="0" w:after="0" w:afterAutospacing="0"/>
        <w:ind w:firstLine="645"/>
        <w:rPr>
          <w:rFonts w:ascii="Tahoma" w:hAnsi="Tahoma" w:cs="Tahoma"/>
          <w:color w:val="5B5B5B"/>
          <w:sz w:val="18"/>
          <w:szCs w:val="18"/>
        </w:rPr>
      </w:pPr>
      <w:r>
        <w:rPr>
          <w:rFonts w:cs="Tahoma" w:hint="eastAsia"/>
          <w:color w:val="5B5B5B"/>
          <w:sz w:val="32"/>
          <w:szCs w:val="32"/>
        </w:rPr>
        <w:t>三、完成时限</w:t>
      </w:r>
    </w:p>
    <w:p w14:paraId="791808C6" w14:textId="77777777" w:rsidR="003340A8" w:rsidRDefault="003340A8" w:rsidP="003340A8">
      <w:pPr>
        <w:pStyle w:val="a9"/>
        <w:shd w:val="clear" w:color="auto" w:fill="FFFFFF"/>
        <w:spacing w:before="0" w:beforeAutospacing="0" w:after="0" w:afterAutospacing="0"/>
        <w:ind w:firstLine="645"/>
        <w:rPr>
          <w:rFonts w:ascii="Tahoma" w:hAnsi="Tahoma" w:cs="Tahoma"/>
          <w:color w:val="5B5B5B"/>
          <w:sz w:val="18"/>
          <w:szCs w:val="18"/>
        </w:rPr>
      </w:pPr>
      <w:r>
        <w:rPr>
          <w:rFonts w:cs="Tahoma" w:hint="eastAsia"/>
          <w:color w:val="5B5B5B"/>
          <w:sz w:val="32"/>
          <w:szCs w:val="32"/>
        </w:rPr>
        <w:t>课题完成时限不超过2021年6月30日，具体以立项文件为准。</w:t>
      </w:r>
    </w:p>
    <w:p w14:paraId="2A159389" w14:textId="77777777" w:rsidR="003340A8" w:rsidRDefault="003340A8" w:rsidP="003340A8">
      <w:pPr>
        <w:pStyle w:val="a9"/>
        <w:shd w:val="clear" w:color="auto" w:fill="FFFFFF"/>
        <w:spacing w:before="0" w:beforeAutospacing="0" w:after="0" w:afterAutospacing="0"/>
        <w:ind w:left="600"/>
        <w:rPr>
          <w:rFonts w:ascii="Tahoma" w:hAnsi="Tahoma" w:cs="Tahoma"/>
          <w:color w:val="5B5B5B"/>
          <w:sz w:val="18"/>
          <w:szCs w:val="18"/>
        </w:rPr>
      </w:pPr>
      <w:r>
        <w:rPr>
          <w:rFonts w:cs="Tahoma" w:hint="eastAsia"/>
          <w:color w:val="5B5B5B"/>
          <w:sz w:val="32"/>
          <w:szCs w:val="32"/>
        </w:rPr>
        <w:t>四、申报方式和期限</w:t>
      </w:r>
    </w:p>
    <w:p w14:paraId="18C9AF23" w14:textId="77777777" w:rsidR="003340A8" w:rsidRDefault="003340A8" w:rsidP="003340A8">
      <w:pPr>
        <w:pStyle w:val="a9"/>
        <w:shd w:val="clear" w:color="auto" w:fill="FFFFFF"/>
        <w:spacing w:before="0" w:beforeAutospacing="0" w:after="0" w:afterAutospacing="0"/>
        <w:ind w:firstLine="600"/>
        <w:rPr>
          <w:rFonts w:ascii="Tahoma" w:hAnsi="Tahoma" w:cs="Tahoma"/>
          <w:color w:val="5B5B5B"/>
          <w:sz w:val="18"/>
          <w:szCs w:val="18"/>
        </w:rPr>
      </w:pPr>
      <w:r>
        <w:rPr>
          <w:rFonts w:cs="Tahoma" w:hint="eastAsia"/>
          <w:color w:val="5B5B5B"/>
          <w:sz w:val="32"/>
          <w:szCs w:val="32"/>
        </w:rPr>
        <w:t>本年度课题实施网上申报，请登录“呼和浩特社会科学网”（www.hhhtshkx.gov.cn）下载填写课题申报表，并于2020年7月30日前发送至指定课题申报邮箱。</w:t>
      </w:r>
    </w:p>
    <w:p w14:paraId="0C508651" w14:textId="77777777" w:rsidR="003340A8" w:rsidRDefault="003340A8" w:rsidP="003340A8">
      <w:pPr>
        <w:pStyle w:val="a9"/>
        <w:shd w:val="clear" w:color="auto" w:fill="FFFFFF"/>
        <w:spacing w:before="0" w:beforeAutospacing="0" w:after="0" w:afterAutospacing="0"/>
        <w:ind w:firstLine="600"/>
        <w:rPr>
          <w:rFonts w:ascii="Tahoma" w:hAnsi="Tahoma" w:cs="Tahoma"/>
          <w:color w:val="5B5B5B"/>
          <w:sz w:val="18"/>
          <w:szCs w:val="18"/>
        </w:rPr>
      </w:pPr>
      <w:r>
        <w:rPr>
          <w:rFonts w:cs="Tahoma" w:hint="eastAsia"/>
          <w:color w:val="5B5B5B"/>
          <w:sz w:val="32"/>
          <w:szCs w:val="32"/>
        </w:rPr>
        <w:t>咨询电话：4607576   4607498</w:t>
      </w:r>
    </w:p>
    <w:p w14:paraId="083D9889" w14:textId="77777777" w:rsidR="003340A8" w:rsidRDefault="003340A8" w:rsidP="003340A8">
      <w:pPr>
        <w:pStyle w:val="a9"/>
        <w:shd w:val="clear" w:color="auto" w:fill="FFFFFF"/>
        <w:spacing w:before="0" w:beforeAutospacing="0" w:after="0" w:afterAutospacing="0"/>
        <w:ind w:firstLine="600"/>
        <w:rPr>
          <w:rFonts w:ascii="Tahoma" w:hAnsi="Tahoma" w:cs="Tahoma"/>
          <w:color w:val="5B5B5B"/>
          <w:sz w:val="18"/>
          <w:szCs w:val="18"/>
        </w:rPr>
      </w:pPr>
      <w:r>
        <w:rPr>
          <w:rFonts w:cs="Tahoma" w:hint="eastAsia"/>
          <w:color w:val="5B5B5B"/>
          <w:sz w:val="32"/>
          <w:szCs w:val="32"/>
        </w:rPr>
        <w:t> </w:t>
      </w:r>
      <w:r>
        <w:rPr>
          <w:rFonts w:cs="Tahoma" w:hint="eastAsia"/>
          <w:color w:val="5B5B5B"/>
          <w:sz w:val="32"/>
          <w:szCs w:val="32"/>
        </w:rPr>
        <w:br/>
      </w:r>
      <w:r>
        <w:rPr>
          <w:rFonts w:cs="Tahoma" w:hint="eastAsia"/>
          <w:color w:val="5B5B5B"/>
          <w:sz w:val="32"/>
          <w:szCs w:val="32"/>
        </w:rPr>
        <w:br/>
        <w:t>   呼和浩特市社会科学联合会     内蒙古社科院呼和浩特市分院</w:t>
      </w:r>
    </w:p>
    <w:p w14:paraId="3E1181B5" w14:textId="77777777" w:rsidR="003340A8" w:rsidRDefault="003340A8" w:rsidP="003340A8">
      <w:pPr>
        <w:pStyle w:val="a9"/>
        <w:shd w:val="clear" w:color="auto" w:fill="FFFFFF"/>
        <w:spacing w:before="0" w:beforeAutospacing="0" w:after="0" w:afterAutospacing="0"/>
        <w:ind w:firstLine="4155"/>
        <w:rPr>
          <w:rFonts w:ascii="Tahoma" w:hAnsi="Tahoma" w:cs="Tahoma"/>
          <w:color w:val="5B5B5B"/>
          <w:sz w:val="18"/>
          <w:szCs w:val="18"/>
        </w:rPr>
      </w:pPr>
      <w:r>
        <w:rPr>
          <w:rFonts w:cs="Tahoma" w:hint="eastAsia"/>
          <w:color w:val="5B5B5B"/>
          <w:sz w:val="32"/>
          <w:szCs w:val="32"/>
        </w:rPr>
        <w:t>2020年6月30日</w:t>
      </w:r>
    </w:p>
    <w:p w14:paraId="07BCF041" w14:textId="4089A47D" w:rsidR="00E77F00" w:rsidRDefault="00A025EE">
      <w:r>
        <w:rPr>
          <w:rFonts w:hint="eastAsia"/>
        </w:rPr>
        <w:t xml:space="preserve"> </w:t>
      </w:r>
    </w:p>
    <w:p w14:paraId="7659A67B" w14:textId="77777777" w:rsidR="00A025EE" w:rsidRDefault="00A025EE"/>
    <w:p w14:paraId="6854B7B7" w14:textId="77777777" w:rsidR="00A025EE" w:rsidRDefault="00A025EE"/>
    <w:p w14:paraId="1518CB37" w14:textId="77777777" w:rsidR="00A025EE" w:rsidRDefault="00A025EE"/>
    <w:p w14:paraId="7338A763" w14:textId="77777777" w:rsidR="00A025EE" w:rsidRDefault="00A025EE"/>
    <w:p w14:paraId="5F7A79D3" w14:textId="77777777" w:rsidR="00A025EE" w:rsidRDefault="00A025EE"/>
    <w:p w14:paraId="616853B0" w14:textId="77777777" w:rsidR="00A025EE" w:rsidRPr="009813B2" w:rsidRDefault="00A025EE" w:rsidP="009813B2">
      <w:pPr>
        <w:spacing w:line="560" w:lineRule="atLeast"/>
        <w:ind w:firstLineChars="200" w:firstLine="560"/>
        <w:rPr>
          <w:rFonts w:ascii="宋体" w:eastAsia="宋体" w:hAnsi="宋体"/>
          <w:color w:val="262626"/>
          <w:sz w:val="28"/>
          <w:szCs w:val="28"/>
        </w:rPr>
      </w:pPr>
    </w:p>
    <w:sectPr w:rsidR="00A025EE" w:rsidRPr="009813B2">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87E511" w14:textId="77777777" w:rsidR="00B62025" w:rsidRDefault="00B62025" w:rsidP="00515AB8">
      <w:r>
        <w:separator/>
      </w:r>
    </w:p>
  </w:endnote>
  <w:endnote w:type="continuationSeparator" w:id="0">
    <w:p w14:paraId="36B47F55" w14:textId="77777777" w:rsidR="00B62025" w:rsidRDefault="00B62025" w:rsidP="0051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57029133"/>
      <w:docPartObj>
        <w:docPartGallery w:val="Page Numbers (Bottom of Page)"/>
        <w:docPartUnique/>
      </w:docPartObj>
    </w:sdtPr>
    <w:sdtEndPr/>
    <w:sdtContent>
      <w:p w14:paraId="5AA9C9B8" w14:textId="5DA62C30" w:rsidR="004654BF" w:rsidRDefault="004654BF">
        <w:pPr>
          <w:pStyle w:val="a7"/>
          <w:jc w:val="center"/>
        </w:pPr>
        <w:r>
          <w:fldChar w:fldCharType="begin"/>
        </w:r>
        <w:r>
          <w:instrText>PAGE   \* MERGEFORMAT</w:instrText>
        </w:r>
        <w:r>
          <w:fldChar w:fldCharType="separate"/>
        </w:r>
        <w:r w:rsidR="009834AC" w:rsidRPr="009834AC">
          <w:rPr>
            <w:noProof/>
            <w:lang w:val="zh-CN"/>
          </w:rPr>
          <w:t>1</w:t>
        </w:r>
        <w:r>
          <w:fldChar w:fldCharType="end"/>
        </w:r>
      </w:p>
    </w:sdtContent>
  </w:sdt>
  <w:p w14:paraId="7C3468F7" w14:textId="77777777" w:rsidR="004654BF" w:rsidRDefault="004654B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C5654A" w14:textId="77777777" w:rsidR="00B62025" w:rsidRDefault="00B62025" w:rsidP="00515AB8">
      <w:r>
        <w:separator/>
      </w:r>
    </w:p>
  </w:footnote>
  <w:footnote w:type="continuationSeparator" w:id="0">
    <w:p w14:paraId="5C216442" w14:textId="77777777" w:rsidR="00B62025" w:rsidRDefault="00B62025" w:rsidP="00515A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EE"/>
    <w:rsid w:val="00001809"/>
    <w:rsid w:val="0001415B"/>
    <w:rsid w:val="00015EB9"/>
    <w:rsid w:val="00025A10"/>
    <w:rsid w:val="00051A46"/>
    <w:rsid w:val="00096C0E"/>
    <w:rsid w:val="000E2162"/>
    <w:rsid w:val="001B46A3"/>
    <w:rsid w:val="001E1236"/>
    <w:rsid w:val="00203E2D"/>
    <w:rsid w:val="00283981"/>
    <w:rsid w:val="002F17E2"/>
    <w:rsid w:val="00310DFE"/>
    <w:rsid w:val="003340A8"/>
    <w:rsid w:val="00335565"/>
    <w:rsid w:val="00386F83"/>
    <w:rsid w:val="00404106"/>
    <w:rsid w:val="00434D3C"/>
    <w:rsid w:val="004474F8"/>
    <w:rsid w:val="004502A0"/>
    <w:rsid w:val="004654BF"/>
    <w:rsid w:val="0049060C"/>
    <w:rsid w:val="004C0EDA"/>
    <w:rsid w:val="004E459F"/>
    <w:rsid w:val="004F6580"/>
    <w:rsid w:val="00515AB8"/>
    <w:rsid w:val="0052673E"/>
    <w:rsid w:val="005A2E78"/>
    <w:rsid w:val="005E006A"/>
    <w:rsid w:val="005E7B91"/>
    <w:rsid w:val="00632162"/>
    <w:rsid w:val="006B51A7"/>
    <w:rsid w:val="007725C7"/>
    <w:rsid w:val="00796937"/>
    <w:rsid w:val="007E4F93"/>
    <w:rsid w:val="007E5606"/>
    <w:rsid w:val="0082103C"/>
    <w:rsid w:val="00872A45"/>
    <w:rsid w:val="008D37B8"/>
    <w:rsid w:val="008E185E"/>
    <w:rsid w:val="009361B3"/>
    <w:rsid w:val="009813B2"/>
    <w:rsid w:val="009834AC"/>
    <w:rsid w:val="00985894"/>
    <w:rsid w:val="00995D0C"/>
    <w:rsid w:val="009B09DA"/>
    <w:rsid w:val="00A025EE"/>
    <w:rsid w:val="00A24924"/>
    <w:rsid w:val="00A30671"/>
    <w:rsid w:val="00A44860"/>
    <w:rsid w:val="00A53C02"/>
    <w:rsid w:val="00B12242"/>
    <w:rsid w:val="00B44E09"/>
    <w:rsid w:val="00B62025"/>
    <w:rsid w:val="00B82BA4"/>
    <w:rsid w:val="00BC06E6"/>
    <w:rsid w:val="00C04170"/>
    <w:rsid w:val="00C152E2"/>
    <w:rsid w:val="00D12840"/>
    <w:rsid w:val="00D2050B"/>
    <w:rsid w:val="00D45FD4"/>
    <w:rsid w:val="00DF4B9B"/>
    <w:rsid w:val="00E07293"/>
    <w:rsid w:val="00E12F42"/>
    <w:rsid w:val="00E6160A"/>
    <w:rsid w:val="00E61733"/>
    <w:rsid w:val="00E77F00"/>
    <w:rsid w:val="00E841CD"/>
    <w:rsid w:val="00F25F4E"/>
    <w:rsid w:val="00FF6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F68283"/>
  <w15:docId w15:val="{8540FC10-433C-4FD3-9B82-8FFE15AA5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25EE"/>
    <w:rPr>
      <w:sz w:val="18"/>
      <w:szCs w:val="18"/>
    </w:rPr>
  </w:style>
  <w:style w:type="character" w:customStyle="1" w:styleId="a4">
    <w:name w:val="批注框文本 字符"/>
    <w:basedOn w:val="a0"/>
    <w:link w:val="a3"/>
    <w:uiPriority w:val="99"/>
    <w:semiHidden/>
    <w:rsid w:val="00A025EE"/>
    <w:rPr>
      <w:sz w:val="18"/>
      <w:szCs w:val="18"/>
    </w:rPr>
  </w:style>
  <w:style w:type="paragraph" w:styleId="a5">
    <w:name w:val="header"/>
    <w:basedOn w:val="a"/>
    <w:link w:val="a6"/>
    <w:uiPriority w:val="99"/>
    <w:unhideWhenUsed/>
    <w:rsid w:val="00515AB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15AB8"/>
    <w:rPr>
      <w:sz w:val="18"/>
      <w:szCs w:val="18"/>
    </w:rPr>
  </w:style>
  <w:style w:type="paragraph" w:styleId="a7">
    <w:name w:val="footer"/>
    <w:basedOn w:val="a"/>
    <w:link w:val="a8"/>
    <w:uiPriority w:val="99"/>
    <w:unhideWhenUsed/>
    <w:rsid w:val="00515AB8"/>
    <w:pPr>
      <w:tabs>
        <w:tab w:val="center" w:pos="4153"/>
        <w:tab w:val="right" w:pos="8306"/>
      </w:tabs>
      <w:snapToGrid w:val="0"/>
      <w:jc w:val="left"/>
    </w:pPr>
    <w:rPr>
      <w:sz w:val="18"/>
      <w:szCs w:val="18"/>
    </w:rPr>
  </w:style>
  <w:style w:type="character" w:customStyle="1" w:styleId="a8">
    <w:name w:val="页脚 字符"/>
    <w:basedOn w:val="a0"/>
    <w:link w:val="a7"/>
    <w:uiPriority w:val="99"/>
    <w:rsid w:val="00515AB8"/>
    <w:rPr>
      <w:sz w:val="18"/>
      <w:szCs w:val="18"/>
    </w:rPr>
  </w:style>
  <w:style w:type="paragraph" w:styleId="a9">
    <w:name w:val="Normal (Web)"/>
    <w:basedOn w:val="a"/>
    <w:uiPriority w:val="99"/>
    <w:semiHidden/>
    <w:unhideWhenUsed/>
    <w:rsid w:val="003340A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6143669">
      <w:bodyDiv w:val="1"/>
      <w:marLeft w:val="0"/>
      <w:marRight w:val="0"/>
      <w:marTop w:val="0"/>
      <w:marBottom w:val="0"/>
      <w:divBdr>
        <w:top w:val="none" w:sz="0" w:space="0" w:color="auto"/>
        <w:left w:val="none" w:sz="0" w:space="0" w:color="auto"/>
        <w:bottom w:val="none" w:sz="0" w:space="0" w:color="auto"/>
        <w:right w:val="none" w:sz="0" w:space="0" w:color="auto"/>
      </w:divBdr>
    </w:div>
    <w:div w:id="723410815">
      <w:bodyDiv w:val="1"/>
      <w:marLeft w:val="0"/>
      <w:marRight w:val="0"/>
      <w:marTop w:val="0"/>
      <w:marBottom w:val="0"/>
      <w:divBdr>
        <w:top w:val="none" w:sz="0" w:space="0" w:color="auto"/>
        <w:left w:val="none" w:sz="0" w:space="0" w:color="auto"/>
        <w:bottom w:val="none" w:sz="0" w:space="0" w:color="auto"/>
        <w:right w:val="none" w:sz="0" w:space="0" w:color="auto"/>
      </w:divBdr>
    </w:div>
    <w:div w:id="912467568">
      <w:bodyDiv w:val="1"/>
      <w:marLeft w:val="0"/>
      <w:marRight w:val="0"/>
      <w:marTop w:val="0"/>
      <w:marBottom w:val="0"/>
      <w:divBdr>
        <w:top w:val="none" w:sz="0" w:space="0" w:color="auto"/>
        <w:left w:val="none" w:sz="0" w:space="0" w:color="auto"/>
        <w:bottom w:val="none" w:sz="0" w:space="0" w:color="auto"/>
        <w:right w:val="none" w:sz="0" w:space="0" w:color="auto"/>
      </w:divBdr>
    </w:div>
    <w:div w:id="1034844480">
      <w:bodyDiv w:val="1"/>
      <w:marLeft w:val="0"/>
      <w:marRight w:val="0"/>
      <w:marTop w:val="0"/>
      <w:marBottom w:val="0"/>
      <w:divBdr>
        <w:top w:val="none" w:sz="0" w:space="0" w:color="auto"/>
        <w:left w:val="none" w:sz="0" w:space="0" w:color="auto"/>
        <w:bottom w:val="none" w:sz="0" w:space="0" w:color="auto"/>
        <w:right w:val="none" w:sz="0" w:space="0" w:color="auto"/>
      </w:divBdr>
    </w:div>
    <w:div w:id="1670668483">
      <w:bodyDiv w:val="1"/>
      <w:marLeft w:val="0"/>
      <w:marRight w:val="0"/>
      <w:marTop w:val="0"/>
      <w:marBottom w:val="0"/>
      <w:divBdr>
        <w:top w:val="none" w:sz="0" w:space="0" w:color="auto"/>
        <w:left w:val="none" w:sz="0" w:space="0" w:color="auto"/>
        <w:bottom w:val="none" w:sz="0" w:space="0" w:color="auto"/>
        <w:right w:val="none" w:sz="0" w:space="0" w:color="auto"/>
      </w:divBdr>
    </w:div>
    <w:div w:id="1771853141">
      <w:bodyDiv w:val="1"/>
      <w:marLeft w:val="0"/>
      <w:marRight w:val="0"/>
      <w:marTop w:val="0"/>
      <w:marBottom w:val="0"/>
      <w:divBdr>
        <w:top w:val="none" w:sz="0" w:space="0" w:color="auto"/>
        <w:left w:val="none" w:sz="0" w:space="0" w:color="auto"/>
        <w:bottom w:val="none" w:sz="0" w:space="0" w:color="auto"/>
        <w:right w:val="none" w:sz="0" w:space="0" w:color="auto"/>
      </w:divBdr>
    </w:div>
    <w:div w:id="177631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用户</dc:creator>
  <cp:lastModifiedBy>zqh</cp:lastModifiedBy>
  <cp:revision>6</cp:revision>
  <dcterms:created xsi:type="dcterms:W3CDTF">2020-07-03T02:17:00Z</dcterms:created>
  <dcterms:modified xsi:type="dcterms:W3CDTF">2020-07-03T02:42:00Z</dcterms:modified>
</cp:coreProperties>
</file>