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附件：</w:t>
      </w:r>
    </w:p>
    <w:p>
      <w:pPr>
        <w:spacing w:line="240" w:lineRule="atLeast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参加工程项目审计遴选承诺书</w:t>
      </w:r>
    </w:p>
    <w:p>
      <w:pPr>
        <w:spacing w:line="240" w:lineRule="atLeast"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spacing w:line="240" w:lineRule="atLeast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内蒙古电子信息职业技术学院：</w:t>
      </w:r>
    </w:p>
    <w:p>
      <w:pPr>
        <w:spacing w:line="240" w:lineRule="atLeast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         </w:t>
      </w:r>
      <w:r>
        <w:rPr>
          <w:rFonts w:hint="eastAsia" w:ascii="华文仿宋" w:hAnsi="华文仿宋" w:eastAsia="华文仿宋"/>
          <w:sz w:val="32"/>
          <w:szCs w:val="32"/>
        </w:rPr>
        <w:t>自愿参加你院工程项目经费审计资格遴选。我公司清楚遴选相关要求、责任和义务，并郑重承诺：</w:t>
      </w:r>
    </w:p>
    <w:p>
      <w:pPr>
        <w:pStyle w:val="4"/>
        <w:numPr>
          <w:ilvl w:val="0"/>
          <w:numId w:val="1"/>
        </w:numPr>
        <w:spacing w:line="240" w:lineRule="atLeast"/>
        <w:ind w:left="0" w:firstLine="630" w:firstLineChars="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公平、公正参加遴选，遵守内蒙古电子信息职业技术学院遴选工作要求；</w:t>
      </w:r>
    </w:p>
    <w:p>
      <w:pPr>
        <w:pStyle w:val="4"/>
        <w:numPr>
          <w:ilvl w:val="0"/>
          <w:numId w:val="1"/>
        </w:numPr>
        <w:spacing w:line="240" w:lineRule="atLeast"/>
        <w:ind w:left="0" w:firstLine="630" w:firstLineChars="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提供真实、合法、有效的申报材料；</w:t>
      </w:r>
    </w:p>
    <w:p>
      <w:pPr>
        <w:pStyle w:val="4"/>
        <w:numPr>
          <w:ilvl w:val="0"/>
          <w:numId w:val="1"/>
        </w:numPr>
        <w:spacing w:line="240" w:lineRule="atLeast"/>
        <w:ind w:left="0" w:firstLine="630" w:firstLineChars="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如获得内蒙古电子信息职业技术学院工程项目审计资格，将严格遵守国家、自治区相关法规纪律和职业准则，按照自治区相关管理的要求，公平、公正、合法开展咨询、审计工作；</w:t>
      </w:r>
    </w:p>
    <w:p>
      <w:pPr>
        <w:pStyle w:val="4"/>
        <w:numPr>
          <w:ilvl w:val="0"/>
          <w:numId w:val="1"/>
        </w:numPr>
        <w:spacing w:line="240" w:lineRule="atLeast"/>
        <w:ind w:left="0" w:firstLine="630" w:firstLineChars="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如获得内蒙古电子信息职业技术学院工程项目审计资格，将严格遵守国家及自治区的相关规定，自觉接受学院纪检监察审计处的业务指导和监督，主动配合完成与之相关的工作。</w:t>
      </w:r>
    </w:p>
    <w:p>
      <w:pPr>
        <w:pStyle w:val="4"/>
        <w:spacing w:line="240" w:lineRule="atLeast"/>
        <w:ind w:left="990" w:right="641" w:firstLine="0" w:firstLineChars="0"/>
        <w:jc w:val="center"/>
        <w:rPr>
          <w:rFonts w:ascii="华文仿宋" w:hAnsi="华文仿宋" w:eastAsia="华文仿宋"/>
          <w:kern w:val="0"/>
          <w:sz w:val="32"/>
          <w:szCs w:val="32"/>
        </w:rPr>
      </w:pPr>
      <w:r>
        <w:rPr>
          <w:rFonts w:hint="eastAsia" w:ascii="华文仿宋" w:hAnsi="华文仿宋" w:eastAsia="华文仿宋"/>
          <w:kern w:val="0"/>
          <w:sz w:val="32"/>
          <w:szCs w:val="32"/>
        </w:rPr>
        <w:t xml:space="preserve">  承诺单位（盖章）：  </w:t>
      </w:r>
    </w:p>
    <w:p>
      <w:pPr>
        <w:pStyle w:val="4"/>
        <w:spacing w:line="240" w:lineRule="atLeast"/>
        <w:ind w:left="990" w:right="641" w:firstLine="0" w:firstLineChars="0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/>
          <w:spacing w:val="26"/>
          <w:kern w:val="0"/>
          <w:sz w:val="32"/>
          <w:szCs w:val="32"/>
          <w:fitText w:val="2560" w:id="0"/>
        </w:rPr>
        <w:t>负责人（签名</w:t>
      </w:r>
      <w:r>
        <w:rPr>
          <w:rFonts w:hint="eastAsia" w:ascii="华文仿宋" w:hAnsi="华文仿宋" w:eastAsia="华文仿宋"/>
          <w:spacing w:val="4"/>
          <w:kern w:val="0"/>
          <w:sz w:val="32"/>
          <w:szCs w:val="32"/>
          <w:fitText w:val="2560" w:id="0"/>
        </w:rPr>
        <w:t>）</w:t>
      </w:r>
      <w:r>
        <w:rPr>
          <w:rFonts w:hint="eastAsia" w:ascii="华文仿宋" w:hAnsi="华文仿宋" w:eastAsia="华文仿宋"/>
          <w:sz w:val="32"/>
          <w:szCs w:val="32"/>
        </w:rPr>
        <w:t>：</w:t>
      </w:r>
    </w:p>
    <w:p>
      <w:pPr>
        <w:spacing w:line="240" w:lineRule="atLeast"/>
        <w:ind w:right="641" w:firstLine="419" w:firstLineChars="131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</w:t>
      </w:r>
      <w:r>
        <w:rPr>
          <w:rFonts w:hint="eastAsia" w:ascii="华文仿宋" w:hAnsi="华文仿宋" w:eastAsia="华文仿宋"/>
          <w:kern w:val="0"/>
          <w:sz w:val="32"/>
          <w:szCs w:val="32"/>
        </w:rPr>
        <w:t>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4E"/>
    <w:multiLevelType w:val="multilevel"/>
    <w:tmpl w:val="0B526C4E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E3D0B"/>
    <w:rsid w:val="24BE3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2019-03-12T07:32:00Z</dcterms:created>
  <dc:creator>擎天柱OptimusPrime</dc:creator>
  <cp:lastModifiedBy>擎天柱OptimusPrime</cp:lastModifiedBy>
  <dcterms:modified xsi:type="dcterms:W3CDTF">2019-03-12T07:32:40Z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